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28DC" w:rsidRPr="006F7C42" w:rsidRDefault="00DF28DC" w:rsidP="00DF28DC">
      <w:pPr>
        <w:pStyle w:val="ParagraphStyle"/>
        <w:ind w:right="-144"/>
        <w:jc w:val="center"/>
        <w:rPr>
          <w:b/>
          <w:bCs/>
          <w:color w:val="000000"/>
          <w:sz w:val="22"/>
          <w:szCs w:val="22"/>
        </w:rPr>
      </w:pPr>
      <w:r w:rsidRPr="006F7C42">
        <w:rPr>
          <w:b/>
          <w:bCs/>
          <w:color w:val="000000"/>
          <w:sz w:val="22"/>
          <w:szCs w:val="22"/>
        </w:rPr>
        <w:t>EDITAL DE PREGÃO PRESENCIAL Nº 0</w:t>
      </w:r>
      <w:r>
        <w:rPr>
          <w:b/>
          <w:bCs/>
          <w:color w:val="000000"/>
          <w:sz w:val="22"/>
          <w:szCs w:val="22"/>
        </w:rPr>
        <w:t>18</w:t>
      </w:r>
      <w:r w:rsidRPr="006F7C42">
        <w:rPr>
          <w:b/>
          <w:bCs/>
          <w:color w:val="000000"/>
          <w:sz w:val="22"/>
          <w:szCs w:val="22"/>
        </w:rPr>
        <w:t>/201</w:t>
      </w:r>
      <w:r>
        <w:rPr>
          <w:b/>
          <w:bCs/>
          <w:color w:val="000000"/>
          <w:sz w:val="22"/>
          <w:szCs w:val="22"/>
        </w:rPr>
        <w:t>8</w:t>
      </w:r>
    </w:p>
    <w:p w:rsidR="00DF28DC" w:rsidRPr="006F7C42" w:rsidRDefault="00DF28DC" w:rsidP="00DF28DC">
      <w:pPr>
        <w:pStyle w:val="ParagraphStyle"/>
        <w:ind w:right="-144"/>
        <w:jc w:val="center"/>
        <w:rPr>
          <w:b/>
          <w:bCs/>
          <w:color w:val="000000"/>
          <w:sz w:val="22"/>
          <w:szCs w:val="22"/>
        </w:rPr>
      </w:pPr>
      <w:r w:rsidRPr="006F7C42">
        <w:rPr>
          <w:b/>
          <w:bCs/>
          <w:color w:val="000000"/>
          <w:sz w:val="22"/>
          <w:szCs w:val="22"/>
        </w:rPr>
        <w:t>PROCESSO ADMINISTRATIVO Nº 0</w:t>
      </w:r>
      <w:r>
        <w:rPr>
          <w:b/>
          <w:bCs/>
          <w:color w:val="000000"/>
          <w:sz w:val="22"/>
          <w:szCs w:val="22"/>
        </w:rPr>
        <w:t>31</w:t>
      </w:r>
      <w:r w:rsidRPr="006F7C42">
        <w:rPr>
          <w:b/>
          <w:bCs/>
          <w:color w:val="000000"/>
          <w:sz w:val="22"/>
          <w:szCs w:val="22"/>
        </w:rPr>
        <w:t>/201</w:t>
      </w:r>
      <w:r>
        <w:rPr>
          <w:b/>
          <w:bCs/>
          <w:color w:val="000000"/>
          <w:sz w:val="22"/>
          <w:szCs w:val="22"/>
        </w:rPr>
        <w:t>8</w:t>
      </w:r>
    </w:p>
    <w:p w:rsidR="00DF28DC" w:rsidRPr="006F7C42" w:rsidRDefault="00DF28DC" w:rsidP="00DF28DC">
      <w:pPr>
        <w:pStyle w:val="ParagraphStyle"/>
        <w:ind w:right="-144"/>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color w:val="000000"/>
          <w:sz w:val="22"/>
          <w:szCs w:val="22"/>
        </w:rPr>
        <w:t xml:space="preserve">O </w:t>
      </w:r>
      <w:r w:rsidRPr="006F7C42">
        <w:rPr>
          <w:b/>
          <w:bCs/>
          <w:color w:val="000000"/>
          <w:sz w:val="22"/>
          <w:szCs w:val="22"/>
        </w:rPr>
        <w:t xml:space="preserve">MUNICÍPIO DE DIAMANTE DO SUL, </w:t>
      </w:r>
      <w:r w:rsidRPr="006F7C42">
        <w:rPr>
          <w:color w:val="000000"/>
          <w:sz w:val="22"/>
          <w:szCs w:val="22"/>
        </w:rPr>
        <w:t xml:space="preserve">Estado do Paraná, inscrito no CNPJ/MF sob o n° </w:t>
      </w:r>
      <w:r w:rsidRPr="006F7C42">
        <w:rPr>
          <w:sz w:val="22"/>
          <w:szCs w:val="22"/>
        </w:rPr>
        <w:t xml:space="preserve">95.595.120/0001-95, com sede na Avenida Getulio Vargas, centro, </w:t>
      </w:r>
      <w:r w:rsidRPr="006F7C42">
        <w:rPr>
          <w:color w:val="000000"/>
          <w:sz w:val="22"/>
          <w:szCs w:val="22"/>
        </w:rPr>
        <w:t xml:space="preserve">torna público para conhecimento, dos interessados, que realizará licitação na modalidade </w:t>
      </w:r>
      <w:r w:rsidRPr="006F7C42">
        <w:rPr>
          <w:b/>
          <w:bCs/>
          <w:color w:val="000000"/>
          <w:sz w:val="22"/>
          <w:szCs w:val="22"/>
        </w:rPr>
        <w:t>Pregão Presencial</w:t>
      </w:r>
      <w:r w:rsidRPr="006F7C42">
        <w:rPr>
          <w:color w:val="000000"/>
          <w:sz w:val="22"/>
          <w:szCs w:val="22"/>
        </w:rPr>
        <w:t xml:space="preserve">, do tipo </w:t>
      </w:r>
      <w:r w:rsidRPr="006F7C42">
        <w:rPr>
          <w:b/>
          <w:bCs/>
          <w:color w:val="000000"/>
          <w:sz w:val="22"/>
          <w:szCs w:val="22"/>
        </w:rPr>
        <w:t xml:space="preserve">“Menor Preço por ITEM”, </w:t>
      </w:r>
      <w:r w:rsidRPr="006F7C42">
        <w:rPr>
          <w:color w:val="000000"/>
          <w:sz w:val="22"/>
          <w:szCs w:val="22"/>
        </w:rPr>
        <w:t>mediante as condições estabelecidas neste Edital e em seus Anexos.</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1 - DATA DE JULGAMENTO, CONSIDERAÇÕES INICIAIS, ANEXOS DO EDITAL</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 xml:space="preserve">1.1 - DATA DE JULGAMENTO </w:t>
      </w:r>
    </w:p>
    <w:p w:rsidR="00DF28DC" w:rsidRPr="006F7C42" w:rsidRDefault="00DF28DC" w:rsidP="00DF28DC">
      <w:pPr>
        <w:pStyle w:val="ParagraphStyle"/>
        <w:ind w:right="-144"/>
        <w:jc w:val="both"/>
        <w:rPr>
          <w:color w:val="000000"/>
          <w:sz w:val="22"/>
          <w:szCs w:val="22"/>
        </w:rPr>
      </w:pPr>
      <w:r w:rsidRPr="006F7C42">
        <w:rPr>
          <w:color w:val="000000"/>
          <w:sz w:val="22"/>
          <w:szCs w:val="22"/>
        </w:rPr>
        <w:t xml:space="preserve">        A sessão de processamento do Pregão será realizada na sala de licitações do paço municipal, no dia </w:t>
      </w:r>
      <w:r w:rsidR="00B75684">
        <w:rPr>
          <w:b/>
          <w:color w:val="000000"/>
          <w:sz w:val="22"/>
          <w:szCs w:val="22"/>
        </w:rPr>
        <w:t>18</w:t>
      </w:r>
      <w:r w:rsidRPr="00276AFE">
        <w:rPr>
          <w:b/>
          <w:color w:val="000000"/>
          <w:sz w:val="22"/>
          <w:szCs w:val="22"/>
        </w:rPr>
        <w:t>/0</w:t>
      </w:r>
      <w:r>
        <w:rPr>
          <w:b/>
          <w:color w:val="000000"/>
          <w:sz w:val="22"/>
          <w:szCs w:val="22"/>
        </w:rPr>
        <w:t>7</w:t>
      </w:r>
      <w:r w:rsidRPr="00276AFE">
        <w:rPr>
          <w:b/>
          <w:color w:val="000000"/>
          <w:sz w:val="22"/>
          <w:szCs w:val="22"/>
        </w:rPr>
        <w:t>/2018</w:t>
      </w:r>
      <w:r w:rsidRPr="006F7C42">
        <w:rPr>
          <w:color w:val="000000"/>
          <w:sz w:val="22"/>
          <w:szCs w:val="22"/>
        </w:rPr>
        <w:t xml:space="preserve"> às </w:t>
      </w:r>
      <w:r>
        <w:rPr>
          <w:b/>
          <w:color w:val="000000"/>
          <w:sz w:val="22"/>
          <w:szCs w:val="22"/>
        </w:rPr>
        <w:t>09</w:t>
      </w:r>
      <w:r w:rsidRPr="00276AFE">
        <w:rPr>
          <w:b/>
          <w:color w:val="000000"/>
          <w:sz w:val="22"/>
          <w:szCs w:val="22"/>
        </w:rPr>
        <w:t>:</w:t>
      </w:r>
      <w:r w:rsidRPr="006F7C42">
        <w:rPr>
          <w:b/>
          <w:color w:val="000000"/>
          <w:sz w:val="22"/>
          <w:szCs w:val="22"/>
        </w:rPr>
        <w:t>00</w:t>
      </w:r>
      <w:r w:rsidRPr="006F7C42">
        <w:rPr>
          <w:color w:val="000000"/>
          <w:sz w:val="22"/>
          <w:szCs w:val="22"/>
        </w:rPr>
        <w:t xml:space="preserve"> horas e será conduzida pel</w:t>
      </w:r>
      <w:r>
        <w:rPr>
          <w:color w:val="000000"/>
          <w:sz w:val="22"/>
          <w:szCs w:val="22"/>
        </w:rPr>
        <w:t>a</w:t>
      </w:r>
      <w:r w:rsidRPr="006F7C42">
        <w:rPr>
          <w:color w:val="000000"/>
          <w:sz w:val="22"/>
          <w:szCs w:val="22"/>
        </w:rPr>
        <w:t xml:space="preserve"> Pregoeir</w:t>
      </w:r>
      <w:r>
        <w:rPr>
          <w:color w:val="000000"/>
          <w:sz w:val="22"/>
          <w:szCs w:val="22"/>
        </w:rPr>
        <w:t>a</w:t>
      </w:r>
      <w:r w:rsidRPr="006F7C42">
        <w:rPr>
          <w:color w:val="000000"/>
          <w:sz w:val="22"/>
          <w:szCs w:val="22"/>
        </w:rPr>
        <w:t xml:space="preserve"> com o auxílio da Equipe de Apoio, designados nos autos do processo em epígrafe.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1.1.1 - </w:t>
      </w:r>
      <w:r w:rsidRPr="006F7C42">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 xml:space="preserve">1.2 </w:t>
      </w:r>
      <w:r w:rsidRPr="006F7C42">
        <w:rPr>
          <w:color w:val="000000"/>
          <w:sz w:val="22"/>
          <w:szCs w:val="22"/>
        </w:rPr>
        <w:t xml:space="preserve">- </w:t>
      </w:r>
      <w:r w:rsidRPr="006F7C42">
        <w:rPr>
          <w:b/>
          <w:bCs/>
          <w:color w:val="000000"/>
          <w:sz w:val="22"/>
          <w:szCs w:val="22"/>
        </w:rPr>
        <w:t>CONSIDERAÇÕES INICIAIS</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As propostas de preços deverão obedecer às especificações deste instrumento convocatório e anexo, que dele fazem parte integrante.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1.2.2 </w:t>
      </w:r>
      <w:r w:rsidRPr="006F7C42">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1.2.3</w:t>
      </w:r>
      <w:r w:rsidRPr="006F7C42">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1.3 - ANEXOS DO EDITAL</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color w:val="000000"/>
          <w:sz w:val="22"/>
          <w:szCs w:val="22"/>
        </w:rPr>
        <w:t xml:space="preserve">Compõem esta convocação geral, além das condições específicas, constantes do corpo do edital, os seguintes documentos: </w:t>
      </w:r>
    </w:p>
    <w:p w:rsidR="00DF28DC" w:rsidRPr="006F7C42" w:rsidRDefault="00DF28DC" w:rsidP="00DF28DC">
      <w:pPr>
        <w:pStyle w:val="ParagraphStyle"/>
        <w:ind w:right="-144"/>
        <w:jc w:val="both"/>
        <w:rPr>
          <w:color w:val="000000"/>
          <w:sz w:val="22"/>
          <w:szCs w:val="22"/>
        </w:rPr>
      </w:pPr>
      <w:r w:rsidRPr="006F7C42">
        <w:rPr>
          <w:color w:val="000000"/>
          <w:sz w:val="22"/>
          <w:szCs w:val="22"/>
        </w:rPr>
        <w:t>ANEXO I - Termo De Referência;</w:t>
      </w:r>
    </w:p>
    <w:p w:rsidR="00DF28DC" w:rsidRPr="006F7C42" w:rsidRDefault="00DF28DC" w:rsidP="00DF28DC">
      <w:pPr>
        <w:pStyle w:val="ParagraphStyle"/>
        <w:ind w:right="-144"/>
        <w:jc w:val="both"/>
        <w:rPr>
          <w:color w:val="000000"/>
          <w:sz w:val="22"/>
          <w:szCs w:val="22"/>
        </w:rPr>
      </w:pPr>
      <w:r w:rsidRPr="006F7C42">
        <w:rPr>
          <w:color w:val="000000"/>
          <w:sz w:val="22"/>
          <w:szCs w:val="22"/>
        </w:rPr>
        <w:t>ANEXO II - Modelo de Declaração de Cumprimento dos requisitos de habilitação do edital;</w:t>
      </w:r>
    </w:p>
    <w:p w:rsidR="00DF28DC" w:rsidRPr="006F7C42" w:rsidRDefault="00DF28DC" w:rsidP="00DF28DC">
      <w:pPr>
        <w:pStyle w:val="ParagraphStyle"/>
        <w:ind w:right="-144"/>
        <w:jc w:val="both"/>
        <w:rPr>
          <w:color w:val="000000"/>
          <w:sz w:val="22"/>
          <w:szCs w:val="22"/>
        </w:rPr>
      </w:pPr>
      <w:r w:rsidRPr="006F7C42">
        <w:rPr>
          <w:color w:val="000000"/>
          <w:sz w:val="22"/>
          <w:szCs w:val="22"/>
        </w:rPr>
        <w:t>ANEXO III - Minuta do Contrato/Ata de Registro de Preços;</w:t>
      </w:r>
    </w:p>
    <w:p w:rsidR="00DF28DC" w:rsidRPr="006F7C42" w:rsidRDefault="00DF28DC" w:rsidP="00DF28DC">
      <w:pPr>
        <w:pStyle w:val="ParagraphStyle"/>
        <w:ind w:right="-144"/>
        <w:jc w:val="both"/>
        <w:rPr>
          <w:color w:val="000000"/>
          <w:sz w:val="22"/>
          <w:szCs w:val="22"/>
        </w:rPr>
      </w:pPr>
      <w:r w:rsidRPr="006F7C42">
        <w:rPr>
          <w:color w:val="000000"/>
          <w:sz w:val="22"/>
          <w:szCs w:val="22"/>
        </w:rPr>
        <w:t>ANEXO IV - Modelo de Declaração de Idoneidade e de Inexistência de fatos supervenientes impeditivos de qualificação;</w:t>
      </w:r>
    </w:p>
    <w:p w:rsidR="00DF28DC" w:rsidRPr="006F7C42" w:rsidRDefault="00DF28DC" w:rsidP="00DF28DC">
      <w:pPr>
        <w:pStyle w:val="ParagraphStyle"/>
        <w:ind w:right="-144"/>
        <w:jc w:val="both"/>
        <w:rPr>
          <w:color w:val="000000"/>
          <w:sz w:val="22"/>
          <w:szCs w:val="22"/>
        </w:rPr>
      </w:pPr>
      <w:r w:rsidRPr="006F7C42">
        <w:rPr>
          <w:color w:val="000000"/>
          <w:sz w:val="22"/>
          <w:szCs w:val="22"/>
        </w:rPr>
        <w:t>ANEXO V - Modelo de Carta de Credenciamento;</w:t>
      </w:r>
    </w:p>
    <w:p w:rsidR="00DF28DC" w:rsidRPr="006F7C42" w:rsidRDefault="00DF28DC" w:rsidP="00DF28DC">
      <w:pPr>
        <w:pStyle w:val="ParagraphStyle"/>
        <w:ind w:right="-144"/>
        <w:jc w:val="both"/>
        <w:rPr>
          <w:color w:val="000000"/>
          <w:sz w:val="22"/>
          <w:szCs w:val="22"/>
        </w:rPr>
      </w:pPr>
      <w:r w:rsidRPr="006F7C42">
        <w:rPr>
          <w:color w:val="000000"/>
          <w:sz w:val="22"/>
          <w:szCs w:val="22"/>
        </w:rPr>
        <w:t>ANEXO VI - Modelo de Declaração de enquadramento de Microempresa (ME), ou empresa de pequeno porte (EPP);</w:t>
      </w:r>
    </w:p>
    <w:p w:rsidR="00DF28DC" w:rsidRPr="006F7C42" w:rsidRDefault="00DF28DC" w:rsidP="00DF28DC">
      <w:pPr>
        <w:pStyle w:val="ParagraphStyle"/>
        <w:ind w:right="-144"/>
        <w:jc w:val="both"/>
        <w:rPr>
          <w:color w:val="000000"/>
          <w:sz w:val="22"/>
          <w:szCs w:val="22"/>
        </w:rPr>
      </w:pPr>
      <w:r w:rsidRPr="006F7C42">
        <w:rPr>
          <w:color w:val="000000"/>
          <w:sz w:val="22"/>
          <w:szCs w:val="22"/>
        </w:rPr>
        <w:t>ANXO VII - Modelo</w:t>
      </w:r>
      <w:r>
        <w:rPr>
          <w:color w:val="000000"/>
          <w:sz w:val="22"/>
          <w:szCs w:val="22"/>
        </w:rPr>
        <w:t xml:space="preserve"> de Declaração conforme artigo 7</w:t>
      </w:r>
      <w:r w:rsidRPr="006F7C42">
        <w:rPr>
          <w:color w:val="000000"/>
          <w:sz w:val="22"/>
          <w:szCs w:val="22"/>
        </w:rPr>
        <w:t>, inciso XXXIII da Constituição federal.</w:t>
      </w:r>
    </w:p>
    <w:p w:rsidR="00DF28DC" w:rsidRPr="006F7C42" w:rsidRDefault="00DF28DC" w:rsidP="00DF28DC">
      <w:pPr>
        <w:pStyle w:val="ParagraphStyle"/>
        <w:ind w:right="-144"/>
        <w:jc w:val="both"/>
        <w:rPr>
          <w:sz w:val="22"/>
          <w:szCs w:val="22"/>
        </w:rPr>
      </w:pPr>
      <w:r w:rsidRPr="006F7C42">
        <w:rPr>
          <w:color w:val="000000"/>
          <w:sz w:val="22"/>
          <w:szCs w:val="22"/>
        </w:rPr>
        <w:t xml:space="preserve">ANEXO VIII - </w:t>
      </w:r>
      <w:r w:rsidRPr="006F7C42">
        <w:rPr>
          <w:sz w:val="22"/>
          <w:szCs w:val="22"/>
        </w:rPr>
        <w:t>Modelo de Declaração de Ausência de Parentesco.</w:t>
      </w:r>
    </w:p>
    <w:p w:rsidR="00DF28DC" w:rsidRPr="006F7C42" w:rsidRDefault="00DF28DC" w:rsidP="00DF28DC">
      <w:pPr>
        <w:pStyle w:val="ParagraphStyle"/>
        <w:ind w:right="-144"/>
        <w:jc w:val="both"/>
        <w:rPr>
          <w:sz w:val="22"/>
          <w:szCs w:val="22"/>
        </w:rPr>
      </w:pPr>
      <w:r w:rsidRPr="006F7C42">
        <w:rPr>
          <w:sz w:val="22"/>
          <w:szCs w:val="22"/>
        </w:rPr>
        <w:t>ANEXO IX – Modelo de declaração de responsabilidade pela manutenção regular dos documentos que permitem a comercialização dos produtos ofertados.</w:t>
      </w:r>
    </w:p>
    <w:p w:rsidR="00DF28DC" w:rsidRPr="006F7C42" w:rsidRDefault="00DF28DC" w:rsidP="00DF28DC">
      <w:pPr>
        <w:pStyle w:val="ParagraphStyle"/>
        <w:ind w:right="-144"/>
        <w:jc w:val="both"/>
        <w:rPr>
          <w:color w:val="000000"/>
          <w:sz w:val="22"/>
          <w:szCs w:val="22"/>
        </w:rPr>
      </w:pPr>
      <w:r w:rsidRPr="006F7C42">
        <w:rPr>
          <w:bCs/>
          <w:sz w:val="22"/>
          <w:szCs w:val="22"/>
        </w:rPr>
        <w:t>ANEXO X - Manual de operação do anexo em pen</w:t>
      </w:r>
      <w:r>
        <w:rPr>
          <w:bCs/>
          <w:sz w:val="22"/>
          <w:szCs w:val="22"/>
        </w:rPr>
        <w:t xml:space="preserve"> </w:t>
      </w:r>
      <w:r w:rsidRPr="006F7C42">
        <w:rPr>
          <w:bCs/>
          <w:sz w:val="22"/>
          <w:szCs w:val="22"/>
        </w:rPr>
        <w:t>drive.</w:t>
      </w:r>
    </w:p>
    <w:p w:rsidR="00DF28DC" w:rsidRPr="006F7C42" w:rsidRDefault="00DF28DC" w:rsidP="00DF28DC">
      <w:pPr>
        <w:pStyle w:val="Default"/>
        <w:ind w:right="-144"/>
        <w:jc w:val="both"/>
        <w:rPr>
          <w:b/>
          <w:sz w:val="22"/>
          <w:szCs w:val="22"/>
        </w:rPr>
      </w:pPr>
    </w:p>
    <w:p w:rsidR="00DF28DC" w:rsidRPr="006F7C42" w:rsidRDefault="00DF28DC" w:rsidP="00DF28DC">
      <w:pPr>
        <w:pStyle w:val="Default"/>
        <w:ind w:right="-144"/>
        <w:jc w:val="both"/>
        <w:rPr>
          <w:b/>
          <w:bCs/>
          <w:iCs/>
          <w:sz w:val="22"/>
          <w:szCs w:val="22"/>
        </w:rPr>
      </w:pPr>
      <w:r w:rsidRPr="006F7C42">
        <w:rPr>
          <w:b/>
          <w:sz w:val="22"/>
          <w:szCs w:val="22"/>
        </w:rPr>
        <w:t>1.4</w:t>
      </w:r>
      <w:r w:rsidRPr="006F7C42">
        <w:rPr>
          <w:sz w:val="22"/>
          <w:szCs w:val="22"/>
        </w:rPr>
        <w:t xml:space="preserve"> - </w:t>
      </w:r>
      <w:r w:rsidRPr="006F7C42">
        <w:rPr>
          <w:b/>
          <w:bCs/>
          <w:iCs/>
          <w:sz w:val="22"/>
          <w:szCs w:val="22"/>
        </w:rPr>
        <w:t xml:space="preserve">DA FRAUDE E DA CORRUPÇÃO </w:t>
      </w:r>
    </w:p>
    <w:p w:rsidR="00DF28DC" w:rsidRPr="006F7C42" w:rsidRDefault="00DF28DC" w:rsidP="00DF28DC">
      <w:pPr>
        <w:pStyle w:val="Default"/>
        <w:ind w:right="-144"/>
        <w:jc w:val="both"/>
        <w:rPr>
          <w:sz w:val="22"/>
          <w:szCs w:val="22"/>
        </w:rPr>
      </w:pPr>
    </w:p>
    <w:p w:rsidR="00DF28DC" w:rsidRPr="006F7C42" w:rsidRDefault="00DF28DC" w:rsidP="00DF28DC">
      <w:pPr>
        <w:pStyle w:val="Default"/>
        <w:ind w:right="-144"/>
        <w:jc w:val="both"/>
        <w:rPr>
          <w:sz w:val="22"/>
          <w:szCs w:val="22"/>
        </w:rPr>
      </w:pPr>
      <w:r w:rsidRPr="006F7C42">
        <w:rPr>
          <w:iCs/>
          <w:sz w:val="22"/>
          <w:szCs w:val="22"/>
        </w:rPr>
        <w:lastRenderedPageBreak/>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F28DC" w:rsidRPr="006F7C42" w:rsidRDefault="00DF28DC" w:rsidP="00DF28DC">
      <w:pPr>
        <w:pStyle w:val="Default"/>
        <w:ind w:right="-144"/>
        <w:jc w:val="both"/>
        <w:rPr>
          <w:sz w:val="22"/>
          <w:szCs w:val="22"/>
        </w:rPr>
      </w:pPr>
      <w:r w:rsidRPr="006F7C42">
        <w:rPr>
          <w:iCs/>
          <w:sz w:val="22"/>
          <w:szCs w:val="22"/>
        </w:rPr>
        <w:t xml:space="preserve">Para os propósitos desta cláusula, definem-se as seguintes práticas: </w:t>
      </w:r>
    </w:p>
    <w:p w:rsidR="00DF28DC" w:rsidRPr="006F7C42" w:rsidRDefault="00DF28DC" w:rsidP="00DF28DC">
      <w:pPr>
        <w:pStyle w:val="Default"/>
        <w:ind w:right="-144"/>
        <w:jc w:val="both"/>
        <w:rPr>
          <w:sz w:val="22"/>
          <w:szCs w:val="22"/>
        </w:rPr>
      </w:pPr>
      <w:r w:rsidRPr="006F7C42">
        <w:rPr>
          <w:iCs/>
          <w:sz w:val="22"/>
          <w:szCs w:val="22"/>
        </w:rPr>
        <w:t xml:space="preserve">a) </w:t>
      </w:r>
      <w:r w:rsidRPr="006F7C42">
        <w:rPr>
          <w:b/>
          <w:bCs/>
          <w:iCs/>
          <w:sz w:val="22"/>
          <w:szCs w:val="22"/>
        </w:rPr>
        <w:t>PRÁTICA CORRUPTA</w:t>
      </w:r>
      <w:r w:rsidRPr="006F7C42">
        <w:rPr>
          <w:iCs/>
          <w:sz w:val="22"/>
          <w:szCs w:val="22"/>
        </w:rPr>
        <w:t xml:space="preserve">: oferecer, dar, receber ou solicitar, direta ou indiretamente, qualquer vantagem com o objetivo de influenciar a ação de servidor público no processo de licitação ou na execução de contrato; </w:t>
      </w:r>
    </w:p>
    <w:p w:rsidR="00DF28DC" w:rsidRPr="006F7C42" w:rsidRDefault="00DF28DC" w:rsidP="00DF28DC">
      <w:pPr>
        <w:pStyle w:val="Default"/>
        <w:ind w:right="-144"/>
        <w:jc w:val="both"/>
        <w:rPr>
          <w:sz w:val="22"/>
          <w:szCs w:val="22"/>
        </w:rPr>
      </w:pPr>
      <w:r w:rsidRPr="006F7C42">
        <w:rPr>
          <w:iCs/>
          <w:sz w:val="22"/>
          <w:szCs w:val="22"/>
        </w:rPr>
        <w:t xml:space="preserve">b) </w:t>
      </w:r>
      <w:r w:rsidRPr="006F7C42">
        <w:rPr>
          <w:b/>
          <w:bCs/>
          <w:iCs/>
          <w:sz w:val="22"/>
          <w:szCs w:val="22"/>
        </w:rPr>
        <w:t>PRÁTICA FRAUDULENTA</w:t>
      </w:r>
      <w:r w:rsidRPr="006F7C42">
        <w:rPr>
          <w:iCs/>
          <w:sz w:val="22"/>
          <w:szCs w:val="22"/>
        </w:rPr>
        <w:t xml:space="preserve">: a falsificação ou omissão dos fatos, com o objetivo de influenciar o processo de licitação ou de execução de contrato; </w:t>
      </w:r>
    </w:p>
    <w:p w:rsidR="00DF28DC" w:rsidRPr="006F7C42" w:rsidRDefault="00DF28DC" w:rsidP="00DF28DC">
      <w:pPr>
        <w:pStyle w:val="Default"/>
        <w:ind w:right="-144"/>
        <w:jc w:val="both"/>
        <w:rPr>
          <w:sz w:val="22"/>
          <w:szCs w:val="22"/>
        </w:rPr>
      </w:pPr>
      <w:r w:rsidRPr="006F7C42">
        <w:rPr>
          <w:iCs/>
          <w:sz w:val="22"/>
          <w:szCs w:val="22"/>
        </w:rPr>
        <w:t xml:space="preserve">c) </w:t>
      </w:r>
      <w:r w:rsidRPr="006F7C42">
        <w:rPr>
          <w:b/>
          <w:bCs/>
          <w:iCs/>
          <w:sz w:val="22"/>
          <w:szCs w:val="22"/>
        </w:rPr>
        <w:t>PRÁTICA COLUSIVA</w:t>
      </w:r>
      <w:r w:rsidRPr="006F7C42">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DF28DC" w:rsidRPr="006F7C42" w:rsidRDefault="00DF28DC" w:rsidP="00DF28DC">
      <w:pPr>
        <w:pStyle w:val="Default"/>
        <w:ind w:right="-144"/>
        <w:jc w:val="both"/>
        <w:rPr>
          <w:sz w:val="22"/>
          <w:szCs w:val="22"/>
        </w:rPr>
      </w:pPr>
      <w:r w:rsidRPr="006F7C42">
        <w:rPr>
          <w:iCs/>
          <w:sz w:val="22"/>
          <w:szCs w:val="22"/>
        </w:rPr>
        <w:t xml:space="preserve">d) </w:t>
      </w:r>
      <w:r w:rsidRPr="006F7C42">
        <w:rPr>
          <w:b/>
          <w:bCs/>
          <w:iCs/>
          <w:sz w:val="22"/>
          <w:szCs w:val="22"/>
        </w:rPr>
        <w:t>PRÁTICA COERCITIVA</w:t>
      </w:r>
      <w:r w:rsidRPr="006F7C42">
        <w:rPr>
          <w:iCs/>
          <w:sz w:val="22"/>
          <w:szCs w:val="22"/>
        </w:rPr>
        <w:t xml:space="preserve">: causar danos ou ameaçar causar dano, direta ou indiretamente, às pessoas ou sua propriedade, visando influenciar sua participação em um processo licitatório ou afetar a execução do contrato; </w:t>
      </w:r>
    </w:p>
    <w:p w:rsidR="00DF28DC" w:rsidRPr="006F7C42" w:rsidRDefault="00DF28DC" w:rsidP="00DF28DC">
      <w:pPr>
        <w:pStyle w:val="Default"/>
        <w:ind w:right="-144"/>
        <w:jc w:val="both"/>
        <w:rPr>
          <w:iCs/>
          <w:sz w:val="22"/>
          <w:szCs w:val="22"/>
        </w:rPr>
      </w:pPr>
      <w:r w:rsidRPr="006F7C42">
        <w:rPr>
          <w:iCs/>
          <w:sz w:val="22"/>
          <w:szCs w:val="22"/>
        </w:rPr>
        <w:t xml:space="preserve">e) </w:t>
      </w:r>
      <w:r w:rsidRPr="006F7C42">
        <w:rPr>
          <w:b/>
          <w:bCs/>
          <w:iCs/>
          <w:sz w:val="22"/>
          <w:szCs w:val="22"/>
        </w:rPr>
        <w:t>PRÁTICA OBSTRUTIVA</w:t>
      </w:r>
      <w:r w:rsidRPr="006F7C42">
        <w:rPr>
          <w:iCs/>
          <w:sz w:val="22"/>
          <w:szCs w:val="22"/>
        </w:rPr>
        <w:t xml:space="preserve">: </w:t>
      </w:r>
    </w:p>
    <w:p w:rsidR="00DF28DC" w:rsidRPr="006F7C42" w:rsidRDefault="00DF28DC" w:rsidP="00DF28DC">
      <w:pPr>
        <w:pStyle w:val="Default"/>
        <w:ind w:right="-144"/>
        <w:jc w:val="both"/>
        <w:rPr>
          <w:iCs/>
          <w:sz w:val="22"/>
          <w:szCs w:val="22"/>
        </w:rPr>
      </w:pPr>
      <w:r w:rsidRPr="006F7C42">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DF28DC" w:rsidRPr="006F7C42" w:rsidRDefault="00DF28DC" w:rsidP="00DF28DC">
      <w:pPr>
        <w:pStyle w:val="Default"/>
        <w:ind w:right="-144"/>
        <w:jc w:val="both"/>
        <w:rPr>
          <w:color w:val="auto"/>
          <w:sz w:val="22"/>
          <w:szCs w:val="22"/>
        </w:rPr>
      </w:pPr>
      <w:r w:rsidRPr="006F7C42">
        <w:rPr>
          <w:iCs/>
          <w:color w:val="auto"/>
          <w:sz w:val="22"/>
          <w:szCs w:val="22"/>
        </w:rPr>
        <w:t xml:space="preserve">II </w:t>
      </w:r>
      <w:r w:rsidRPr="006F7C42">
        <w:rPr>
          <w:color w:val="auto"/>
          <w:sz w:val="22"/>
          <w:szCs w:val="22"/>
        </w:rPr>
        <w:t xml:space="preserve">– </w:t>
      </w:r>
      <w:r w:rsidRPr="006F7C42">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DF28DC" w:rsidRPr="006F7C42" w:rsidRDefault="00DF28DC" w:rsidP="00DF28DC">
      <w:pPr>
        <w:pStyle w:val="ParagraphStyle"/>
        <w:ind w:right="-144"/>
        <w:jc w:val="both"/>
        <w:rPr>
          <w:color w:val="000000"/>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 xml:space="preserve">2 - DO OBJETO </w:t>
      </w:r>
    </w:p>
    <w:p w:rsidR="00DF28DC" w:rsidRPr="006F7C42" w:rsidRDefault="00DF28DC" w:rsidP="00DF28DC">
      <w:pPr>
        <w:pStyle w:val="ParagraphStyle"/>
        <w:ind w:right="-144"/>
        <w:jc w:val="both"/>
        <w:rPr>
          <w:b/>
          <w:bCs/>
          <w:color w:val="000000"/>
          <w:sz w:val="22"/>
          <w:szCs w:val="22"/>
        </w:rPr>
      </w:pPr>
    </w:p>
    <w:p w:rsidR="00DF28DC" w:rsidRPr="00B15D3A" w:rsidRDefault="00DF28DC" w:rsidP="00DF28DC">
      <w:pPr>
        <w:tabs>
          <w:tab w:val="left" w:pos="0"/>
        </w:tabs>
        <w:spacing w:line="360" w:lineRule="auto"/>
        <w:ind w:right="-144"/>
        <w:jc w:val="both"/>
        <w:rPr>
          <w:rFonts w:ascii="Arial" w:hAnsi="Arial" w:cs="Arial"/>
          <w:color w:val="000000"/>
          <w:sz w:val="22"/>
          <w:szCs w:val="22"/>
        </w:rPr>
      </w:pPr>
      <w:r w:rsidRPr="00B15D3A">
        <w:rPr>
          <w:rFonts w:ascii="Arial" w:hAnsi="Arial" w:cs="Arial"/>
          <w:b/>
          <w:bCs/>
          <w:color w:val="000000"/>
          <w:sz w:val="22"/>
          <w:szCs w:val="22"/>
        </w:rPr>
        <w:t>2.1</w:t>
      </w:r>
      <w:r w:rsidRPr="00B15D3A">
        <w:rPr>
          <w:rFonts w:ascii="Arial" w:hAnsi="Arial" w:cs="Arial"/>
          <w:color w:val="000000"/>
          <w:sz w:val="22"/>
          <w:szCs w:val="22"/>
        </w:rPr>
        <w:t xml:space="preserve"> - A presente licitação tem por objeto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 xml:space="preserve">CULO TIPO </w:t>
      </w:r>
      <w:r>
        <w:rPr>
          <w:rFonts w:ascii="Arial" w:hAnsi="Arial" w:cs="Arial"/>
          <w:b/>
          <w:sz w:val="22"/>
          <w:szCs w:val="22"/>
        </w:rPr>
        <w:t>MICRO-ONIBUS PARA TRANSPORTE DE PACIENTES PARA ATENDIEMNTOS/EXAMES ESPECIALIZADOS EM OUTROS MUNICIPIOS, CONFORME RESOLUÇÃO SESA Nº 166/2018, DESTINADO AO INCENTIVO FINANCEIRO DE INVESTIMENTO PARA IMPLANTAÇÃO DO TRANSPORTE SANITARIO NOS MUNICIPIOS DO PROGRAMA QUALIFICAÇÃO DA ATENÇÃO PRIMARIA A SAÚDE – APSUS, PARA O EXERCICIO DE 2018</w:t>
      </w:r>
      <w:r w:rsidRPr="006F7C42">
        <w:rPr>
          <w:rFonts w:ascii="Arial" w:hAnsi="Arial" w:cs="Arial"/>
          <w:b/>
          <w:sz w:val="22"/>
          <w:szCs w:val="22"/>
        </w:rPr>
        <w:t>,</w:t>
      </w:r>
      <w:r w:rsidRPr="00B15D3A">
        <w:rPr>
          <w:rFonts w:ascii="Arial" w:hAnsi="Arial" w:cs="Arial"/>
          <w:b/>
          <w:bCs/>
          <w:sz w:val="22"/>
          <w:szCs w:val="22"/>
        </w:rPr>
        <w:t xml:space="preserve"> </w:t>
      </w:r>
      <w:r w:rsidRPr="00B15D3A">
        <w:rPr>
          <w:rFonts w:ascii="Arial" w:hAnsi="Arial" w:cs="Arial"/>
          <w:color w:val="000000"/>
          <w:sz w:val="22"/>
          <w:szCs w:val="22"/>
        </w:rPr>
        <w:t>observadas as características e demais condições definidas neste Edital e em seus Anexos.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2.2</w:t>
      </w:r>
      <w:r w:rsidRPr="006F7C42">
        <w:rPr>
          <w:color w:val="000000"/>
          <w:sz w:val="22"/>
          <w:szCs w:val="22"/>
        </w:rPr>
        <w:t xml:space="preserve"> – Os produtos deverão atender as quantidades e especificações constantes do Termo de Referência em anexo.</w:t>
      </w:r>
    </w:p>
    <w:p w:rsidR="00DF28DC" w:rsidRPr="006F7C42" w:rsidRDefault="00DF28DC" w:rsidP="00DF28DC">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2.3</w:t>
      </w:r>
      <w:r w:rsidRPr="006F7C42">
        <w:rPr>
          <w:rFonts w:ascii="Arial" w:hAnsi="Arial" w:cs="Arial"/>
          <w:color w:val="000000"/>
          <w:sz w:val="22"/>
          <w:szCs w:val="22"/>
        </w:rPr>
        <w:t xml:space="preserve"> - Independente da aceitação o adjudicatário garantirá a qualidade dos produtos. </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2.4</w:t>
      </w:r>
      <w:r w:rsidRPr="006F7C42">
        <w:rPr>
          <w:rFonts w:ascii="Arial" w:hAnsi="Arial" w:cs="Arial"/>
          <w:color w:val="000000"/>
          <w:sz w:val="22"/>
          <w:szCs w:val="22"/>
        </w:rPr>
        <w:t xml:space="preserve"> – A estimativa de aquisição é a constante do </w:t>
      </w:r>
      <w:r w:rsidRPr="006F7C42">
        <w:rPr>
          <w:rFonts w:ascii="Arial" w:hAnsi="Arial" w:cs="Arial"/>
          <w:b/>
          <w:color w:val="000000"/>
          <w:sz w:val="22"/>
          <w:szCs w:val="22"/>
        </w:rPr>
        <w:t>anexo I</w:t>
      </w:r>
      <w:r w:rsidRPr="006F7C42">
        <w:rPr>
          <w:rFonts w:ascii="Arial" w:hAnsi="Arial" w:cs="Arial"/>
          <w:color w:val="000000"/>
          <w:sz w:val="22"/>
          <w:szCs w:val="22"/>
        </w:rPr>
        <w:t xml:space="preserve"> - Termo de Referência.</w:t>
      </w:r>
    </w:p>
    <w:p w:rsidR="00DF28DC" w:rsidRPr="006F7C42" w:rsidRDefault="00DF28DC" w:rsidP="00DF28DC">
      <w:pPr>
        <w:pStyle w:val="ParagraphStyle"/>
        <w:ind w:right="-144"/>
        <w:jc w:val="both"/>
        <w:rPr>
          <w:color w:val="000000"/>
          <w:sz w:val="22"/>
          <w:szCs w:val="22"/>
        </w:rPr>
      </w:pPr>
      <w:r w:rsidRPr="006F7C42">
        <w:rPr>
          <w:b/>
          <w:color w:val="000000"/>
          <w:sz w:val="22"/>
          <w:szCs w:val="22"/>
        </w:rPr>
        <w:lastRenderedPageBreak/>
        <w:t xml:space="preserve">2.6 - </w:t>
      </w:r>
      <w:r w:rsidRPr="006F7C42">
        <w:rPr>
          <w:color w:val="000000"/>
          <w:sz w:val="22"/>
          <w:szCs w:val="22"/>
        </w:rPr>
        <w:t xml:space="preserve">Os produtos deverão ter garantia de </w:t>
      </w:r>
      <w:r>
        <w:rPr>
          <w:color w:val="000000"/>
          <w:sz w:val="22"/>
          <w:szCs w:val="22"/>
        </w:rPr>
        <w:t xml:space="preserve">no mínimo </w:t>
      </w:r>
      <w:r w:rsidRPr="006F7C42">
        <w:rPr>
          <w:color w:val="000000"/>
          <w:sz w:val="22"/>
          <w:szCs w:val="22"/>
        </w:rPr>
        <w:t>12 meses contra defeitos de fabricação.</w:t>
      </w:r>
    </w:p>
    <w:p w:rsidR="00DF28DC" w:rsidRDefault="00DF28DC" w:rsidP="00DF28DC">
      <w:pPr>
        <w:pStyle w:val="ParagraphStyle"/>
        <w:ind w:right="-144"/>
        <w:jc w:val="both"/>
        <w:rPr>
          <w:color w:val="000000"/>
          <w:sz w:val="22"/>
          <w:szCs w:val="22"/>
        </w:rPr>
      </w:pPr>
      <w:r w:rsidRPr="006F7C42">
        <w:rPr>
          <w:b/>
          <w:color w:val="000000"/>
          <w:sz w:val="22"/>
          <w:szCs w:val="22"/>
        </w:rPr>
        <w:t xml:space="preserve">2.7 - </w:t>
      </w:r>
      <w:r w:rsidRPr="006F7C42">
        <w:rPr>
          <w:color w:val="000000"/>
          <w:sz w:val="22"/>
          <w:szCs w:val="22"/>
        </w:rPr>
        <w:t>A empresa deverá efetuar entrega técnica do produto no ato de entrega.</w:t>
      </w:r>
    </w:p>
    <w:p w:rsidR="00DF28DC" w:rsidRDefault="00DF28DC" w:rsidP="00DF28DC">
      <w:pPr>
        <w:pStyle w:val="ParagraphStyle"/>
        <w:ind w:right="-144"/>
        <w:jc w:val="both"/>
        <w:rPr>
          <w:color w:val="000000"/>
          <w:sz w:val="22"/>
          <w:szCs w:val="22"/>
        </w:rPr>
      </w:pPr>
    </w:p>
    <w:p w:rsidR="00DF28DC" w:rsidRDefault="00DF28DC" w:rsidP="00DF28DC">
      <w:pPr>
        <w:pStyle w:val="ParagraphStyle"/>
        <w:jc w:val="both"/>
        <w:rPr>
          <w:b/>
          <w:color w:val="000000"/>
          <w:sz w:val="22"/>
          <w:szCs w:val="22"/>
        </w:rPr>
      </w:pPr>
      <w:r w:rsidRPr="00970545">
        <w:rPr>
          <w:b/>
          <w:color w:val="000000"/>
          <w:sz w:val="22"/>
          <w:szCs w:val="22"/>
        </w:rPr>
        <w:t>JUSTIFICATIVA</w:t>
      </w:r>
    </w:p>
    <w:p w:rsidR="00DF28DC" w:rsidRPr="00970545" w:rsidRDefault="00DF28DC" w:rsidP="00DF28DC">
      <w:pPr>
        <w:pStyle w:val="ParagraphStyle"/>
        <w:jc w:val="both"/>
        <w:rPr>
          <w:b/>
          <w:color w:val="000000"/>
          <w:sz w:val="22"/>
          <w:szCs w:val="22"/>
        </w:rPr>
      </w:pPr>
    </w:p>
    <w:p w:rsidR="00DF28DC" w:rsidRPr="00F8484A" w:rsidRDefault="00DF28DC" w:rsidP="00DF28DC">
      <w:pPr>
        <w:tabs>
          <w:tab w:val="left" w:pos="0"/>
        </w:tabs>
        <w:ind w:right="-144"/>
        <w:jc w:val="both"/>
        <w:rPr>
          <w:rFonts w:ascii="Arial" w:hAnsi="Arial" w:cs="Arial"/>
          <w:sz w:val="22"/>
          <w:szCs w:val="22"/>
        </w:rPr>
      </w:pPr>
      <w:r>
        <w:rPr>
          <w:rFonts w:ascii="Arial" w:hAnsi="Arial" w:cs="Arial"/>
          <w:sz w:val="22"/>
          <w:szCs w:val="22"/>
        </w:rPr>
        <w:t xml:space="preserve">Há necessidade de aquisição deste </w:t>
      </w:r>
      <w:r w:rsidRPr="006F7C42">
        <w:rPr>
          <w:rFonts w:ascii="Arial" w:hAnsi="Arial" w:cs="Arial"/>
          <w:sz w:val="22"/>
          <w:szCs w:val="22"/>
        </w:rPr>
        <w:t xml:space="preserve">veículo para suprir com melhor qualidade </w:t>
      </w:r>
      <w:r>
        <w:rPr>
          <w:rFonts w:ascii="Arial" w:hAnsi="Arial" w:cs="Arial"/>
          <w:sz w:val="22"/>
          <w:szCs w:val="22"/>
        </w:rPr>
        <w:t xml:space="preserve">os transportes de pacientes para atendimentos/exames especializados que venham a ser necessários em outras cidades, uma vez que o município possui somente a Unidade Básica de Saúde (UBS), precisando assim fazer o transporte dos pacientes para tais atendimentos e exames, proporcionando mais tranqüilidade, conforto e bem estar à população, de Diamante do Sul, conforme Resolução SESA nº 166/2018, </w:t>
      </w:r>
      <w:r w:rsidRPr="00F8484A">
        <w:rPr>
          <w:rFonts w:ascii="Arial" w:hAnsi="Arial" w:cs="Arial"/>
          <w:sz w:val="22"/>
          <w:szCs w:val="22"/>
        </w:rPr>
        <w:t xml:space="preserve">destinado ao </w:t>
      </w:r>
      <w:r>
        <w:rPr>
          <w:rFonts w:ascii="Arial" w:hAnsi="Arial" w:cs="Arial"/>
          <w:sz w:val="22"/>
          <w:szCs w:val="22"/>
        </w:rPr>
        <w:t>Incentivo F</w:t>
      </w:r>
      <w:r w:rsidRPr="00F8484A">
        <w:rPr>
          <w:rFonts w:ascii="Arial" w:hAnsi="Arial" w:cs="Arial"/>
          <w:sz w:val="22"/>
          <w:szCs w:val="22"/>
        </w:rPr>
        <w:t xml:space="preserve">inanceiro de </w:t>
      </w:r>
      <w:r>
        <w:rPr>
          <w:rFonts w:ascii="Arial" w:hAnsi="Arial" w:cs="Arial"/>
          <w:sz w:val="22"/>
          <w:szCs w:val="22"/>
        </w:rPr>
        <w:t>I</w:t>
      </w:r>
      <w:r w:rsidRPr="00F8484A">
        <w:rPr>
          <w:rFonts w:ascii="Arial" w:hAnsi="Arial" w:cs="Arial"/>
          <w:sz w:val="22"/>
          <w:szCs w:val="22"/>
        </w:rPr>
        <w:t xml:space="preserve">nvestimento para </w:t>
      </w:r>
      <w:r>
        <w:rPr>
          <w:rFonts w:ascii="Arial" w:hAnsi="Arial" w:cs="Arial"/>
          <w:sz w:val="22"/>
          <w:szCs w:val="22"/>
        </w:rPr>
        <w:t>I</w:t>
      </w:r>
      <w:r w:rsidRPr="00F8484A">
        <w:rPr>
          <w:rFonts w:ascii="Arial" w:hAnsi="Arial" w:cs="Arial"/>
          <w:sz w:val="22"/>
          <w:szCs w:val="22"/>
        </w:rPr>
        <w:t xml:space="preserve">mplantação do </w:t>
      </w:r>
      <w:r>
        <w:rPr>
          <w:rFonts w:ascii="Arial" w:hAnsi="Arial" w:cs="Arial"/>
          <w:sz w:val="22"/>
          <w:szCs w:val="22"/>
        </w:rPr>
        <w:t>Transporte S</w:t>
      </w:r>
      <w:r w:rsidRPr="00F8484A">
        <w:rPr>
          <w:rFonts w:ascii="Arial" w:hAnsi="Arial" w:cs="Arial"/>
          <w:sz w:val="22"/>
          <w:szCs w:val="22"/>
        </w:rPr>
        <w:t xml:space="preserve">anitário nos </w:t>
      </w:r>
      <w:r>
        <w:rPr>
          <w:rFonts w:ascii="Arial" w:hAnsi="Arial" w:cs="Arial"/>
          <w:sz w:val="22"/>
          <w:szCs w:val="22"/>
        </w:rPr>
        <w:t>M</w:t>
      </w:r>
      <w:r w:rsidRPr="00F8484A">
        <w:rPr>
          <w:rFonts w:ascii="Arial" w:hAnsi="Arial" w:cs="Arial"/>
          <w:sz w:val="22"/>
          <w:szCs w:val="22"/>
        </w:rPr>
        <w:t xml:space="preserve">unicípios do </w:t>
      </w:r>
      <w:r>
        <w:rPr>
          <w:rFonts w:ascii="Arial" w:hAnsi="Arial" w:cs="Arial"/>
          <w:sz w:val="22"/>
          <w:szCs w:val="22"/>
        </w:rPr>
        <w:t>P</w:t>
      </w:r>
      <w:r w:rsidRPr="00F8484A">
        <w:rPr>
          <w:rFonts w:ascii="Arial" w:hAnsi="Arial" w:cs="Arial"/>
          <w:sz w:val="22"/>
          <w:szCs w:val="22"/>
        </w:rPr>
        <w:t xml:space="preserve">rograma qualificação da </w:t>
      </w:r>
      <w:r>
        <w:rPr>
          <w:rFonts w:ascii="Arial" w:hAnsi="Arial" w:cs="Arial"/>
          <w:sz w:val="22"/>
          <w:szCs w:val="22"/>
        </w:rPr>
        <w:t>A</w:t>
      </w:r>
      <w:r w:rsidRPr="00F8484A">
        <w:rPr>
          <w:rFonts w:ascii="Arial" w:hAnsi="Arial" w:cs="Arial"/>
          <w:sz w:val="22"/>
          <w:szCs w:val="22"/>
        </w:rPr>
        <w:t xml:space="preserve">tenção </w:t>
      </w:r>
      <w:r>
        <w:rPr>
          <w:rFonts w:ascii="Arial" w:hAnsi="Arial" w:cs="Arial"/>
          <w:sz w:val="22"/>
          <w:szCs w:val="22"/>
        </w:rPr>
        <w:t>P</w:t>
      </w:r>
      <w:r w:rsidRPr="00F8484A">
        <w:rPr>
          <w:rFonts w:ascii="Arial" w:hAnsi="Arial" w:cs="Arial"/>
          <w:sz w:val="22"/>
          <w:szCs w:val="22"/>
        </w:rPr>
        <w:t xml:space="preserve">rimaria a </w:t>
      </w:r>
      <w:r>
        <w:rPr>
          <w:rFonts w:ascii="Arial" w:hAnsi="Arial" w:cs="Arial"/>
          <w:sz w:val="22"/>
          <w:szCs w:val="22"/>
        </w:rPr>
        <w:t>S</w:t>
      </w:r>
      <w:r w:rsidRPr="00F8484A">
        <w:rPr>
          <w:rFonts w:ascii="Arial" w:hAnsi="Arial" w:cs="Arial"/>
          <w:sz w:val="22"/>
          <w:szCs w:val="22"/>
        </w:rPr>
        <w:t>aúde – APSUS, para o exercício de 2018</w:t>
      </w:r>
      <w:r>
        <w:rPr>
          <w:rFonts w:ascii="Arial" w:hAnsi="Arial" w:cs="Arial"/>
          <w:sz w:val="22"/>
          <w:szCs w:val="22"/>
        </w:rPr>
        <w:t>.</w:t>
      </w:r>
    </w:p>
    <w:p w:rsidR="00DF28DC"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3. PREÇO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3.1</w:t>
      </w:r>
      <w:r w:rsidRPr="006F7C42">
        <w:rPr>
          <w:color w:val="000000"/>
          <w:sz w:val="22"/>
          <w:szCs w:val="22"/>
        </w:rPr>
        <w:t xml:space="preserve"> - O valor global máximo admitido para esta licitação é de </w:t>
      </w:r>
      <w:r w:rsidRPr="006F7C42">
        <w:rPr>
          <w:b/>
          <w:color w:val="000000"/>
          <w:sz w:val="22"/>
          <w:szCs w:val="22"/>
        </w:rPr>
        <w:t>R$</w:t>
      </w:r>
      <w:r w:rsidRPr="006F7C42">
        <w:rPr>
          <w:b/>
          <w:bCs/>
          <w:color w:val="000000"/>
          <w:sz w:val="22"/>
          <w:szCs w:val="22"/>
        </w:rPr>
        <w:t xml:space="preserve"> </w:t>
      </w:r>
      <w:r>
        <w:rPr>
          <w:b/>
          <w:bCs/>
          <w:color w:val="000000"/>
          <w:sz w:val="22"/>
          <w:szCs w:val="22"/>
        </w:rPr>
        <w:t>235</w:t>
      </w:r>
      <w:r w:rsidRPr="006F7C42">
        <w:rPr>
          <w:b/>
          <w:bCs/>
          <w:color w:val="000000"/>
          <w:sz w:val="22"/>
          <w:szCs w:val="22"/>
        </w:rPr>
        <w:t>.</w:t>
      </w:r>
      <w:r>
        <w:rPr>
          <w:b/>
          <w:bCs/>
          <w:color w:val="000000"/>
          <w:sz w:val="22"/>
          <w:szCs w:val="22"/>
        </w:rPr>
        <w:t>00</w:t>
      </w:r>
      <w:r w:rsidRPr="006F7C42">
        <w:rPr>
          <w:b/>
          <w:bCs/>
          <w:color w:val="000000"/>
          <w:sz w:val="22"/>
          <w:szCs w:val="22"/>
        </w:rPr>
        <w:t>0,00</w:t>
      </w:r>
      <w:r>
        <w:rPr>
          <w:b/>
          <w:bCs/>
          <w:color w:val="000000"/>
          <w:sz w:val="22"/>
          <w:szCs w:val="22"/>
        </w:rPr>
        <w:t xml:space="preserve"> </w:t>
      </w:r>
      <w:r w:rsidRPr="006F7C42">
        <w:rPr>
          <w:b/>
          <w:bCs/>
          <w:color w:val="000000"/>
          <w:sz w:val="22"/>
          <w:szCs w:val="22"/>
        </w:rPr>
        <w:t>(</w:t>
      </w:r>
      <w:r>
        <w:rPr>
          <w:b/>
          <w:bCs/>
          <w:color w:val="000000"/>
          <w:sz w:val="22"/>
          <w:szCs w:val="22"/>
        </w:rPr>
        <w:t xml:space="preserve">duzentos e trinta e cinco </w:t>
      </w:r>
      <w:r w:rsidRPr="006F7C42">
        <w:rPr>
          <w:b/>
          <w:bCs/>
          <w:color w:val="000000"/>
          <w:sz w:val="22"/>
          <w:szCs w:val="22"/>
        </w:rPr>
        <w:t xml:space="preserve">mil reais).                                                                                                                        </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3.2</w:t>
      </w:r>
      <w:r w:rsidRPr="006F7C42">
        <w:rPr>
          <w:color w:val="000000"/>
          <w:sz w:val="22"/>
          <w:szCs w:val="22"/>
        </w:rPr>
        <w:t xml:space="preserve"> - Os preços serão fixos e deverão ser expressos em reais, limitando-se a duas casas decimais após a vírgula.</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3.3</w:t>
      </w:r>
      <w:r w:rsidRPr="006F7C42">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3.4</w:t>
      </w:r>
      <w:r w:rsidRPr="001B7FAE">
        <w:rPr>
          <w:b/>
          <w:bCs/>
          <w:color w:val="000000"/>
          <w:sz w:val="22"/>
          <w:szCs w:val="22"/>
        </w:rPr>
        <w:t>. Durante a vigência do Contrato, os preços registrados serão fixos e irreajustáveis, exceto nas hipóteses, devidamente comprovadas, de ocorrência de situação prevista na alínea “d” do inciso II do art. 65 da Lei nº 8.666/93 ou de redução dos preços praticados no mercado.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3.5.</w:t>
      </w:r>
      <w:r w:rsidRPr="006F7C42">
        <w:rPr>
          <w:color w:val="000000"/>
          <w:sz w:val="22"/>
          <w:szCs w:val="22"/>
        </w:rPr>
        <w:t xml:space="preserve"> Mesmo comprovada à ocorrência de situação prevista na alínea “d” do inciso II do art. 65 da Lei nº 8.666/93, a Administração, se julgar conveniente, poderá optar por cancelar </w:t>
      </w:r>
      <w:r>
        <w:rPr>
          <w:color w:val="000000"/>
          <w:sz w:val="22"/>
          <w:szCs w:val="22"/>
        </w:rPr>
        <w:t xml:space="preserve">o Contrato </w:t>
      </w:r>
      <w:r w:rsidRPr="006F7C42">
        <w:rPr>
          <w:color w:val="000000"/>
          <w:sz w:val="22"/>
          <w:szCs w:val="22"/>
        </w:rPr>
        <w:t>e iniciar outro processo licitatório.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3.6.</w:t>
      </w:r>
      <w:r w:rsidRPr="006F7C42">
        <w:rPr>
          <w:color w:val="000000"/>
          <w:sz w:val="22"/>
          <w:szCs w:val="22"/>
        </w:rPr>
        <w:t xml:space="preserve"> Comprovada a redução dos preços praticados no mercado nas mesmas condições do </w:t>
      </w:r>
      <w:r>
        <w:rPr>
          <w:color w:val="000000"/>
          <w:sz w:val="22"/>
          <w:szCs w:val="22"/>
        </w:rPr>
        <w:t>contrato</w:t>
      </w:r>
      <w:r w:rsidRPr="006F7C42">
        <w:rPr>
          <w:color w:val="000000"/>
          <w:sz w:val="22"/>
          <w:szCs w:val="22"/>
        </w:rPr>
        <w:t xml:space="preserve">, e, definido o novo preço máximo a ser pago pela Administração, o Proponente registrado será convocado pela Secretaria de Administração para alteração, por aditamento, </w:t>
      </w:r>
      <w:r w:rsidRPr="001B7FAE">
        <w:rPr>
          <w:color w:val="000000"/>
          <w:sz w:val="22"/>
          <w:szCs w:val="22"/>
        </w:rPr>
        <w:t>do preço do Contrato.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4. PAGAMENTO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4.1</w:t>
      </w:r>
      <w:r w:rsidRPr="006F7C42">
        <w:rPr>
          <w:rFonts w:ascii="Arial" w:hAnsi="Arial" w:cs="Arial"/>
          <w:sz w:val="22"/>
          <w:szCs w:val="22"/>
        </w:rPr>
        <w:t xml:space="preserve"> - </w:t>
      </w:r>
      <w:r w:rsidRPr="006F7C42">
        <w:rPr>
          <w:rFonts w:ascii="Arial" w:hAnsi="Arial" w:cs="Arial"/>
          <w:bCs/>
          <w:sz w:val="22"/>
          <w:szCs w:val="22"/>
        </w:rPr>
        <w:t>O pagamento será efetuado em até 30 (trinta) dias</w:t>
      </w:r>
      <w:r w:rsidRPr="006F7C42">
        <w:rPr>
          <w:rFonts w:ascii="Arial" w:hAnsi="Arial" w:cs="Arial"/>
          <w:sz w:val="22"/>
          <w:szCs w:val="22"/>
        </w:rPr>
        <w:t xml:space="preserve"> após a entrega/execução mediante emissão da nota fiscal acompanhada dos seguintes documentos:</w:t>
      </w:r>
    </w:p>
    <w:p w:rsidR="00DF28DC" w:rsidRPr="006F7C42" w:rsidRDefault="00DF28DC" w:rsidP="00DF28DC">
      <w:pPr>
        <w:pStyle w:val="ParagraphStyle"/>
        <w:ind w:right="-144"/>
        <w:jc w:val="both"/>
        <w:rPr>
          <w:color w:val="000000"/>
          <w:sz w:val="22"/>
          <w:szCs w:val="22"/>
        </w:rPr>
      </w:pPr>
      <w:r w:rsidRPr="006F7C42">
        <w:rPr>
          <w:b/>
          <w:bCs/>
          <w:sz w:val="22"/>
          <w:szCs w:val="22"/>
        </w:rPr>
        <w:t xml:space="preserve">4.1.1 </w:t>
      </w:r>
      <w:r w:rsidRPr="006F7C42">
        <w:rPr>
          <w:sz w:val="22"/>
          <w:szCs w:val="22"/>
        </w:rPr>
        <w:t>-</w:t>
      </w:r>
      <w:r w:rsidRPr="006F7C42">
        <w:rPr>
          <w:color w:val="000000"/>
          <w:sz w:val="22"/>
          <w:szCs w:val="22"/>
        </w:rPr>
        <w:t xml:space="preserve"> Laudo de entrega emitido pela Comissão Permanente Para Recebimento de Bens e Serviços.</w:t>
      </w:r>
    </w:p>
    <w:p w:rsidR="00DF28DC" w:rsidRPr="006F7C42" w:rsidRDefault="00DF28DC" w:rsidP="00DF28DC">
      <w:pPr>
        <w:pStyle w:val="ParagraphStyle"/>
        <w:ind w:right="-144"/>
        <w:jc w:val="both"/>
        <w:rPr>
          <w:sz w:val="22"/>
          <w:szCs w:val="22"/>
        </w:rPr>
      </w:pPr>
      <w:r w:rsidRPr="006F7C42">
        <w:rPr>
          <w:b/>
          <w:bCs/>
          <w:sz w:val="22"/>
          <w:szCs w:val="22"/>
        </w:rPr>
        <w:t xml:space="preserve">4.1.2 </w:t>
      </w:r>
      <w:r w:rsidRPr="006F7C42">
        <w:rPr>
          <w:sz w:val="22"/>
          <w:szCs w:val="22"/>
        </w:rPr>
        <w:t>- Prova de Regularidade junto a Fazenda Federal;</w:t>
      </w:r>
    </w:p>
    <w:p w:rsidR="00DF28DC" w:rsidRPr="006F7C42" w:rsidRDefault="00DF28DC" w:rsidP="00DF28DC">
      <w:pPr>
        <w:pStyle w:val="ParagraphStyle"/>
        <w:ind w:right="-144"/>
        <w:jc w:val="both"/>
        <w:rPr>
          <w:sz w:val="22"/>
          <w:szCs w:val="22"/>
        </w:rPr>
      </w:pPr>
      <w:r w:rsidRPr="006F7C42">
        <w:rPr>
          <w:b/>
          <w:bCs/>
          <w:sz w:val="22"/>
          <w:szCs w:val="22"/>
        </w:rPr>
        <w:t>4.1.3</w:t>
      </w:r>
      <w:r w:rsidRPr="006F7C42">
        <w:rPr>
          <w:sz w:val="22"/>
          <w:szCs w:val="22"/>
        </w:rPr>
        <w:t xml:space="preserve"> - Certificado de Regularidade do FGTS da empresa;</w:t>
      </w:r>
    </w:p>
    <w:p w:rsidR="00DF28DC" w:rsidRPr="006F7C42" w:rsidRDefault="00DF28DC" w:rsidP="00DF28DC">
      <w:pPr>
        <w:pStyle w:val="ParagraphStyle"/>
        <w:ind w:right="-144"/>
        <w:jc w:val="both"/>
        <w:rPr>
          <w:sz w:val="22"/>
          <w:szCs w:val="22"/>
        </w:rPr>
      </w:pPr>
      <w:r w:rsidRPr="006F7C42">
        <w:rPr>
          <w:b/>
          <w:bCs/>
          <w:sz w:val="22"/>
          <w:szCs w:val="22"/>
        </w:rPr>
        <w:t xml:space="preserve">4.1.4 </w:t>
      </w:r>
      <w:r w:rsidRPr="006F7C42">
        <w:rPr>
          <w:bCs/>
          <w:sz w:val="22"/>
          <w:szCs w:val="22"/>
        </w:rPr>
        <w:t xml:space="preserve">- </w:t>
      </w:r>
      <w:r w:rsidRPr="006F7C42">
        <w:rPr>
          <w:sz w:val="22"/>
          <w:szCs w:val="22"/>
        </w:rPr>
        <w:t>Prova de regularidade de tributos Municipais.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4.2</w:t>
      </w:r>
      <w:r w:rsidRPr="006F7C42">
        <w:rPr>
          <w:color w:val="000000"/>
          <w:sz w:val="22"/>
          <w:szCs w:val="22"/>
        </w:rPr>
        <w:t xml:space="preserve"> – O município poderá deduzir do montante a pagar os valores correspondentes a multas ou indenizações devidas pelo fornecedor.</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4.3</w:t>
      </w:r>
      <w:r w:rsidRPr="006F7C42">
        <w:rPr>
          <w:color w:val="000000"/>
          <w:sz w:val="22"/>
          <w:szCs w:val="22"/>
        </w:rPr>
        <w:t xml:space="preserve"> - O pagamento efetuado não isentará o fornecedor das responsabilidades decorrentes do fornecimento.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5. PRAZO DE ENTREGA E VIGÊNCIA D</w:t>
      </w:r>
      <w:r>
        <w:rPr>
          <w:b/>
          <w:bCs/>
          <w:color w:val="000000"/>
          <w:sz w:val="22"/>
          <w:szCs w:val="22"/>
        </w:rPr>
        <w:t>O CONTRATO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lastRenderedPageBreak/>
        <w:t>5.1</w:t>
      </w:r>
      <w:r w:rsidRPr="006F7C42">
        <w:rPr>
          <w:color w:val="000000"/>
          <w:sz w:val="22"/>
          <w:szCs w:val="22"/>
        </w:rPr>
        <w:t xml:space="preserve"> – A entrega deverá ocorrer em até </w:t>
      </w:r>
      <w:r w:rsidRPr="00F027CB">
        <w:rPr>
          <w:b/>
          <w:color w:val="000000"/>
          <w:sz w:val="22"/>
          <w:szCs w:val="22"/>
        </w:rPr>
        <w:t>30 (trinta)</w:t>
      </w:r>
      <w:r w:rsidRPr="00F027CB">
        <w:rPr>
          <w:color w:val="000000"/>
          <w:sz w:val="22"/>
          <w:szCs w:val="22"/>
        </w:rPr>
        <w:t xml:space="preserve"> dias</w:t>
      </w:r>
      <w:r w:rsidRPr="006F7C42">
        <w:rPr>
          <w:color w:val="000000"/>
          <w:sz w:val="22"/>
          <w:szCs w:val="22"/>
        </w:rPr>
        <w:t xml:space="preserve"> após a solicitação emitida pela municipalidade.</w:t>
      </w:r>
    </w:p>
    <w:p w:rsidR="00DF28DC" w:rsidRPr="006F7C42" w:rsidRDefault="00DF28DC" w:rsidP="00DF28DC">
      <w:pPr>
        <w:pStyle w:val="ParagraphStyle"/>
        <w:ind w:right="-144"/>
        <w:jc w:val="both"/>
        <w:rPr>
          <w:b/>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5.2</w:t>
      </w:r>
      <w:r w:rsidRPr="006F7C42">
        <w:rPr>
          <w:color w:val="000000"/>
          <w:sz w:val="22"/>
          <w:szCs w:val="22"/>
        </w:rPr>
        <w:t xml:space="preserve"> – O prazo de validade d</w:t>
      </w:r>
      <w:r>
        <w:rPr>
          <w:color w:val="000000"/>
          <w:sz w:val="22"/>
          <w:szCs w:val="22"/>
        </w:rPr>
        <w:t>o Contrato</w:t>
      </w:r>
      <w:r w:rsidRPr="006F7C42">
        <w:rPr>
          <w:color w:val="000000"/>
          <w:sz w:val="22"/>
          <w:szCs w:val="22"/>
        </w:rPr>
        <w:t xml:space="preserve"> 12</w:t>
      </w:r>
      <w:r>
        <w:rPr>
          <w:color w:val="000000"/>
          <w:sz w:val="22"/>
          <w:szCs w:val="22"/>
        </w:rPr>
        <w:t xml:space="preserve"> meses a partir da assinatura</w:t>
      </w:r>
      <w:r w:rsidRPr="006F7C42">
        <w:rPr>
          <w:color w:val="000000"/>
          <w:sz w:val="22"/>
          <w:szCs w:val="22"/>
        </w:rPr>
        <w:t>.</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5.3</w:t>
      </w:r>
      <w:r w:rsidRPr="006F7C42">
        <w:rPr>
          <w:color w:val="000000"/>
          <w:sz w:val="22"/>
          <w:szCs w:val="22"/>
        </w:rPr>
        <w:t xml:space="preserve"> – A vigência d</w:t>
      </w:r>
      <w:r>
        <w:rPr>
          <w:color w:val="000000"/>
          <w:sz w:val="22"/>
          <w:szCs w:val="22"/>
        </w:rPr>
        <w:t>o Contrato</w:t>
      </w:r>
      <w:r w:rsidRPr="006F7C42">
        <w:rPr>
          <w:color w:val="000000"/>
          <w:sz w:val="22"/>
          <w:szCs w:val="22"/>
        </w:rPr>
        <w:t xml:space="preserve"> é de 30 dias além do prazo de validade da mesma.</w:t>
      </w:r>
    </w:p>
    <w:p w:rsidR="00DF28DC" w:rsidRDefault="00DF28DC" w:rsidP="00DF28DC">
      <w:pPr>
        <w:pStyle w:val="ParagraphStyle"/>
        <w:ind w:right="-144"/>
        <w:jc w:val="both"/>
        <w:rPr>
          <w:b/>
          <w:bCs/>
          <w:color w:val="000000"/>
          <w:sz w:val="22"/>
          <w:szCs w:val="22"/>
        </w:rPr>
      </w:pPr>
    </w:p>
    <w:p w:rsidR="00DF28DC" w:rsidRPr="00DE1666" w:rsidRDefault="00DF28DC" w:rsidP="00DF28DC">
      <w:pPr>
        <w:pStyle w:val="ParagraphStyle"/>
        <w:jc w:val="both"/>
        <w:rPr>
          <w:spacing w:val="20"/>
          <w:sz w:val="22"/>
          <w:szCs w:val="22"/>
        </w:rPr>
      </w:pPr>
      <w:r w:rsidRPr="0018373C">
        <w:rPr>
          <w:b/>
          <w:color w:val="000000"/>
          <w:sz w:val="22"/>
          <w:szCs w:val="22"/>
        </w:rPr>
        <w:t>5.4</w:t>
      </w:r>
      <w:r w:rsidRPr="0018373C">
        <w:rPr>
          <w:color w:val="000000"/>
          <w:sz w:val="22"/>
          <w:szCs w:val="22"/>
        </w:rPr>
        <w:t xml:space="preserve"> - </w:t>
      </w:r>
      <w:r w:rsidRPr="0018373C">
        <w:rPr>
          <w:spacing w:val="20"/>
          <w:sz w:val="22"/>
          <w:szCs w:val="22"/>
        </w:rPr>
        <w:t>O Prazo acima estabelecido poderá ser prorrogado nos termos do Art.57, §§ 1º e 2º da Lei 8666/93.</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6 - CONDIÇÕES DE RECEBIMENTO DO OBJETO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6.1</w:t>
      </w:r>
      <w:r w:rsidRPr="006F7C42">
        <w:rPr>
          <w:color w:val="000000"/>
          <w:sz w:val="22"/>
          <w:szCs w:val="22"/>
        </w:rPr>
        <w:t xml:space="preserve"> - Independentemente da aceitação, a adjudicatária garantirá a qualidade dos serviços/produtos.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6.2</w:t>
      </w:r>
      <w:r w:rsidRPr="006F7C42">
        <w:rPr>
          <w:color w:val="000000"/>
          <w:sz w:val="22"/>
          <w:szCs w:val="22"/>
        </w:rPr>
        <w:t>. Correrão por conta do fornecedor todas as despesas relacionadas ao fornecimento, incluindo, entre outras que possam existir, tributos e encargos trabalhistas e previdenciários.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6.3</w:t>
      </w:r>
      <w:r w:rsidRPr="006F7C42">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6.4</w:t>
      </w:r>
      <w:r w:rsidRPr="006F7C42">
        <w:rPr>
          <w:color w:val="000000"/>
          <w:sz w:val="22"/>
          <w:szCs w:val="22"/>
        </w:rPr>
        <w:t>- No caso de não cumprimento ou inobservância das exigências pactuadas para o serviço,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DF28DC" w:rsidRPr="006F7C42" w:rsidRDefault="00DF28DC" w:rsidP="00DF28DC">
      <w:pPr>
        <w:pStyle w:val="ParagraphStyle"/>
        <w:ind w:right="-144"/>
        <w:jc w:val="both"/>
        <w:rPr>
          <w:color w:val="000000"/>
          <w:sz w:val="22"/>
          <w:szCs w:val="22"/>
        </w:rPr>
      </w:pPr>
      <w:r w:rsidRPr="006F7C42">
        <w:rPr>
          <w:b/>
          <w:color w:val="000000"/>
          <w:sz w:val="22"/>
          <w:szCs w:val="22"/>
        </w:rPr>
        <w:t>6.5</w:t>
      </w:r>
      <w:r w:rsidRPr="006F7C42">
        <w:rPr>
          <w:color w:val="000000"/>
          <w:sz w:val="22"/>
          <w:szCs w:val="22"/>
        </w:rPr>
        <w:t xml:space="preserve"> – </w:t>
      </w:r>
      <w:r w:rsidRPr="006F7C42">
        <w:rPr>
          <w:b/>
          <w:color w:val="000000"/>
          <w:sz w:val="22"/>
          <w:szCs w:val="22"/>
        </w:rPr>
        <w:t>LOCAL DE ENTREGA</w:t>
      </w:r>
      <w:r>
        <w:rPr>
          <w:color w:val="000000"/>
          <w:sz w:val="22"/>
          <w:szCs w:val="22"/>
        </w:rPr>
        <w:t>: Dependências da secretaria Saúde</w:t>
      </w:r>
      <w:r w:rsidRPr="006F7C42">
        <w:rPr>
          <w:color w:val="000000"/>
          <w:sz w:val="22"/>
          <w:szCs w:val="22"/>
        </w:rPr>
        <w:t>.</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7. DOTAÇÃO ORÇAMENTÁRIA</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7.1 - </w:t>
      </w:r>
      <w:r w:rsidRPr="006F7C42">
        <w:rPr>
          <w:color w:val="000000"/>
          <w:sz w:val="22"/>
          <w:szCs w:val="22"/>
        </w:rPr>
        <w:t>As despesas decorrentes da presente aquisição correrão por conta da(s) dotação (ões) orçamentária(s):</w:t>
      </w:r>
    </w:p>
    <w:p w:rsidR="00DF28DC" w:rsidRPr="006F7C42" w:rsidRDefault="00DF28DC" w:rsidP="00DF28DC">
      <w:pPr>
        <w:ind w:right="-144"/>
        <w:rPr>
          <w:rFonts w:ascii="Arial" w:hAnsi="Arial" w:cs="Arial"/>
          <w:sz w:val="22"/>
          <w:szCs w:val="22"/>
        </w:rPr>
      </w:pPr>
    </w:p>
    <w:p w:rsidR="00DF28DC" w:rsidRPr="000D54C0" w:rsidRDefault="00DF28DC" w:rsidP="00DF28DC">
      <w:pPr>
        <w:ind w:right="-144"/>
        <w:outlineLvl w:val="0"/>
        <w:rPr>
          <w:rFonts w:ascii="Arial" w:hAnsi="Arial" w:cs="Arial"/>
          <w:sz w:val="22"/>
          <w:szCs w:val="22"/>
        </w:rPr>
      </w:pPr>
      <w:r>
        <w:rPr>
          <w:rFonts w:ascii="Arial" w:hAnsi="Arial" w:cs="Arial"/>
          <w:sz w:val="22"/>
          <w:szCs w:val="22"/>
        </w:rPr>
        <w:t>07</w:t>
      </w:r>
      <w:r w:rsidRPr="000D54C0">
        <w:rPr>
          <w:rFonts w:ascii="Arial" w:hAnsi="Arial" w:cs="Arial"/>
          <w:sz w:val="22"/>
          <w:szCs w:val="22"/>
        </w:rPr>
        <w:t xml:space="preserve"> Secretária de </w:t>
      </w:r>
      <w:r>
        <w:rPr>
          <w:rFonts w:ascii="Arial" w:hAnsi="Arial" w:cs="Arial"/>
          <w:sz w:val="22"/>
          <w:szCs w:val="22"/>
        </w:rPr>
        <w:t>Saúde</w:t>
      </w:r>
    </w:p>
    <w:p w:rsidR="00DF28DC" w:rsidRPr="000D54C0" w:rsidRDefault="00DF28DC" w:rsidP="00DF28DC">
      <w:pPr>
        <w:ind w:right="-144"/>
        <w:outlineLvl w:val="0"/>
        <w:rPr>
          <w:rFonts w:ascii="Arial" w:hAnsi="Arial" w:cs="Arial"/>
          <w:sz w:val="22"/>
          <w:szCs w:val="22"/>
        </w:rPr>
      </w:pPr>
      <w:r>
        <w:rPr>
          <w:rFonts w:ascii="Arial" w:hAnsi="Arial" w:cs="Arial"/>
          <w:sz w:val="22"/>
          <w:szCs w:val="22"/>
        </w:rPr>
        <w:t>07</w:t>
      </w:r>
      <w:r w:rsidRPr="000D54C0">
        <w:rPr>
          <w:rFonts w:ascii="Arial" w:hAnsi="Arial" w:cs="Arial"/>
          <w:sz w:val="22"/>
          <w:szCs w:val="22"/>
        </w:rPr>
        <w:t xml:space="preserve">.002 </w:t>
      </w:r>
      <w:r>
        <w:rPr>
          <w:rFonts w:ascii="Arial" w:hAnsi="Arial" w:cs="Arial"/>
          <w:sz w:val="22"/>
          <w:szCs w:val="22"/>
        </w:rPr>
        <w:t>Fundo municipal de Saúde</w:t>
      </w:r>
    </w:p>
    <w:p w:rsidR="00DF28DC" w:rsidRPr="000D54C0" w:rsidRDefault="00DF28DC" w:rsidP="00DF28DC">
      <w:pPr>
        <w:ind w:right="-144"/>
        <w:outlineLvl w:val="0"/>
        <w:rPr>
          <w:rFonts w:ascii="Arial" w:hAnsi="Arial" w:cs="Arial"/>
          <w:sz w:val="22"/>
          <w:szCs w:val="22"/>
        </w:rPr>
      </w:pPr>
      <w:r>
        <w:rPr>
          <w:rFonts w:ascii="Arial" w:hAnsi="Arial" w:cs="Arial"/>
          <w:sz w:val="22"/>
          <w:szCs w:val="22"/>
        </w:rPr>
        <w:t>10</w:t>
      </w:r>
      <w:r w:rsidRPr="000D54C0">
        <w:rPr>
          <w:rFonts w:ascii="Arial" w:hAnsi="Arial" w:cs="Arial"/>
          <w:sz w:val="22"/>
          <w:szCs w:val="22"/>
        </w:rPr>
        <w:t>.</w:t>
      </w:r>
      <w:r>
        <w:rPr>
          <w:rFonts w:ascii="Arial" w:hAnsi="Arial" w:cs="Arial"/>
          <w:sz w:val="22"/>
          <w:szCs w:val="22"/>
        </w:rPr>
        <w:t>301</w:t>
      </w:r>
      <w:r w:rsidRPr="000D54C0">
        <w:rPr>
          <w:rFonts w:ascii="Arial" w:hAnsi="Arial" w:cs="Arial"/>
          <w:sz w:val="22"/>
          <w:szCs w:val="22"/>
        </w:rPr>
        <w:t>.</w:t>
      </w:r>
      <w:r>
        <w:rPr>
          <w:rFonts w:ascii="Arial" w:hAnsi="Arial" w:cs="Arial"/>
          <w:sz w:val="22"/>
          <w:szCs w:val="22"/>
        </w:rPr>
        <w:t>1001</w:t>
      </w:r>
      <w:r w:rsidRPr="000D54C0">
        <w:rPr>
          <w:rFonts w:ascii="Arial" w:hAnsi="Arial" w:cs="Arial"/>
          <w:sz w:val="22"/>
          <w:szCs w:val="22"/>
        </w:rPr>
        <w:t>.</w:t>
      </w:r>
      <w:r>
        <w:rPr>
          <w:rFonts w:ascii="Arial" w:hAnsi="Arial" w:cs="Arial"/>
          <w:sz w:val="22"/>
          <w:szCs w:val="22"/>
        </w:rPr>
        <w:t>2079 – Programa de Qualificação da Atenção Primaria a Saúde APSUS</w:t>
      </w:r>
      <w:r w:rsidRPr="000D54C0">
        <w:rPr>
          <w:rFonts w:ascii="Arial" w:hAnsi="Arial" w:cs="Arial"/>
          <w:sz w:val="22"/>
          <w:szCs w:val="22"/>
        </w:rPr>
        <w:t>.</w:t>
      </w:r>
    </w:p>
    <w:p w:rsidR="00DF28DC" w:rsidRPr="000D54C0" w:rsidRDefault="00DF28DC" w:rsidP="00DF28DC">
      <w:pPr>
        <w:ind w:right="-144"/>
        <w:outlineLvl w:val="0"/>
        <w:rPr>
          <w:rFonts w:ascii="Arial" w:hAnsi="Arial" w:cs="Arial"/>
          <w:sz w:val="22"/>
          <w:szCs w:val="22"/>
        </w:rPr>
      </w:pPr>
      <w:r w:rsidRPr="000D54C0">
        <w:rPr>
          <w:rFonts w:ascii="Arial" w:hAnsi="Arial" w:cs="Arial"/>
          <w:sz w:val="22"/>
          <w:szCs w:val="22"/>
        </w:rPr>
        <w:t>44.90.52.00.00 – Equipamentos e material permanente</w:t>
      </w:r>
    </w:p>
    <w:p w:rsidR="00DF28DC" w:rsidRPr="000D54C0" w:rsidRDefault="00DF28DC" w:rsidP="00DF28DC">
      <w:pPr>
        <w:ind w:right="-144"/>
        <w:outlineLvl w:val="0"/>
        <w:rPr>
          <w:rFonts w:ascii="Arial" w:hAnsi="Arial" w:cs="Arial"/>
          <w:sz w:val="22"/>
          <w:szCs w:val="22"/>
        </w:rPr>
      </w:pPr>
      <w:r w:rsidRPr="000D54C0">
        <w:rPr>
          <w:rFonts w:ascii="Arial" w:hAnsi="Arial" w:cs="Arial"/>
          <w:sz w:val="22"/>
          <w:szCs w:val="22"/>
        </w:rPr>
        <w:t>Fonte: 00</w:t>
      </w:r>
      <w:r>
        <w:rPr>
          <w:rFonts w:ascii="Arial" w:hAnsi="Arial" w:cs="Arial"/>
          <w:sz w:val="22"/>
          <w:szCs w:val="22"/>
        </w:rPr>
        <w:t>5</w:t>
      </w:r>
      <w:r w:rsidRPr="000D54C0">
        <w:rPr>
          <w:rFonts w:ascii="Arial" w:hAnsi="Arial" w:cs="Arial"/>
          <w:sz w:val="22"/>
          <w:szCs w:val="22"/>
        </w:rPr>
        <w:t xml:space="preserve">00 – </w:t>
      </w:r>
      <w:r>
        <w:rPr>
          <w:rFonts w:ascii="Arial" w:hAnsi="Arial" w:cs="Arial"/>
          <w:sz w:val="22"/>
          <w:szCs w:val="22"/>
        </w:rPr>
        <w:t>Investimentos na Rede de Serviços de Saúde – Portaria 203 – GM, de 2007</w:t>
      </w:r>
      <w:r w:rsidRPr="000D54C0">
        <w:rPr>
          <w:rFonts w:ascii="Arial" w:hAnsi="Arial" w:cs="Arial"/>
          <w:sz w:val="22"/>
          <w:szCs w:val="22"/>
        </w:rPr>
        <w:t>.</w:t>
      </w:r>
    </w:p>
    <w:p w:rsidR="00DF28DC" w:rsidRPr="00B15D3A" w:rsidRDefault="00DF28DC" w:rsidP="00DF28DC">
      <w:pPr>
        <w:ind w:right="-144"/>
        <w:outlineLvl w:val="0"/>
        <w:rPr>
          <w:rFonts w:ascii="Arial" w:hAnsi="Arial" w:cs="Arial"/>
          <w:sz w:val="22"/>
          <w:szCs w:val="22"/>
          <w:highlight w:val="yellow"/>
        </w:rPr>
      </w:pPr>
    </w:p>
    <w:p w:rsidR="00DF28DC" w:rsidRPr="006F7C42" w:rsidRDefault="00DF28DC" w:rsidP="00DF28DC">
      <w:pPr>
        <w:pStyle w:val="ParagraphStyle"/>
        <w:ind w:right="-144"/>
        <w:rPr>
          <w:b/>
          <w:bCs/>
          <w:color w:val="000000"/>
          <w:sz w:val="22"/>
          <w:szCs w:val="22"/>
        </w:rPr>
      </w:pPr>
      <w:r w:rsidRPr="006F7C42">
        <w:rPr>
          <w:b/>
          <w:bCs/>
          <w:color w:val="000000"/>
          <w:sz w:val="22"/>
          <w:szCs w:val="22"/>
        </w:rPr>
        <w:t>8. FUNDAMENTAÇÃO LEGAL</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8.1</w:t>
      </w:r>
      <w:r w:rsidRPr="006F7C42">
        <w:rPr>
          <w:color w:val="000000"/>
          <w:sz w:val="22"/>
          <w:szCs w:val="22"/>
        </w:rPr>
        <w:t xml:space="preserve"> - O Edital da presente licitação pública reger-se-á, principalmente, pelos comandos legais seguintes: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8.1.1</w:t>
      </w:r>
      <w:r w:rsidRPr="006F7C42">
        <w:rPr>
          <w:color w:val="000000"/>
          <w:sz w:val="22"/>
          <w:szCs w:val="22"/>
        </w:rPr>
        <w:t xml:space="preserve"> - Lei Federal nº. 8.666, de 21 de junho de 1993, e suas alterações;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8.1.2</w:t>
      </w:r>
      <w:r w:rsidRPr="006F7C42">
        <w:rPr>
          <w:color w:val="000000"/>
          <w:sz w:val="22"/>
          <w:szCs w:val="22"/>
        </w:rPr>
        <w:t xml:space="preserve"> - Lei Federal nº. 10.520, 17 de julho de 2002;</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8.1.3</w:t>
      </w:r>
      <w:r w:rsidRPr="006F7C42">
        <w:rPr>
          <w:color w:val="000000"/>
          <w:sz w:val="22"/>
          <w:szCs w:val="22"/>
        </w:rPr>
        <w:t xml:space="preserve"> - LC 123, de 14 de Dezembro de 2006, Decreto nº 6.204, de 05 de Setembro de 2007, e 147/2014.</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9 - ELEMENTOS INSTRUTORES</w:t>
      </w:r>
    </w:p>
    <w:p w:rsidR="00DF28DC" w:rsidRPr="006F7C42" w:rsidRDefault="00DF28DC" w:rsidP="00DF28DC">
      <w:pPr>
        <w:pStyle w:val="ParagraphStyle"/>
        <w:ind w:right="-144"/>
        <w:jc w:val="both"/>
        <w:rPr>
          <w:b/>
          <w:bCs/>
          <w:color w:val="000000"/>
          <w:sz w:val="22"/>
          <w:szCs w:val="22"/>
        </w:rPr>
      </w:pPr>
    </w:p>
    <w:p w:rsidR="00DF28DC" w:rsidRPr="00C73375" w:rsidRDefault="00DF28DC" w:rsidP="00DF28DC">
      <w:pPr>
        <w:pStyle w:val="ParagraphStyle"/>
        <w:ind w:right="-144"/>
        <w:jc w:val="both"/>
        <w:rPr>
          <w:sz w:val="22"/>
          <w:szCs w:val="22"/>
        </w:rPr>
      </w:pPr>
      <w:r w:rsidRPr="006F7C42">
        <w:rPr>
          <w:b/>
          <w:bCs/>
          <w:color w:val="000000"/>
          <w:sz w:val="22"/>
          <w:szCs w:val="22"/>
        </w:rPr>
        <w:t>9.1</w:t>
      </w:r>
      <w:r w:rsidRPr="006F7C42">
        <w:rPr>
          <w:color w:val="000000"/>
          <w:sz w:val="22"/>
          <w:szCs w:val="22"/>
        </w:rPr>
        <w:t xml:space="preserve"> - O caderno de Instruções para Licitação será entregue aos interessados pelo Departamento </w:t>
      </w:r>
      <w:r w:rsidRPr="006F7C42">
        <w:rPr>
          <w:sz w:val="22"/>
          <w:szCs w:val="22"/>
        </w:rPr>
        <w:t>De Licitações e Compras do Município, no horário de expediente do Paço Municipal</w:t>
      </w:r>
      <w:r>
        <w:rPr>
          <w:sz w:val="22"/>
          <w:szCs w:val="22"/>
        </w:rPr>
        <w:t xml:space="preserve">, e estará disponível para download no site do Município </w:t>
      </w:r>
      <w:hyperlink r:id="rId7" w:history="1">
        <w:r w:rsidRPr="00CE4AE5">
          <w:rPr>
            <w:rStyle w:val="Hyperlink"/>
            <w:rFonts w:ascii="Arial" w:hAnsi="Arial" w:cs="Arial"/>
            <w:sz w:val="22"/>
            <w:szCs w:val="22"/>
          </w:rPr>
          <w:t>www.diamantedosul.pr.gov.br</w:t>
        </w:r>
      </w:hyperlink>
      <w:r>
        <w:rPr>
          <w:sz w:val="22"/>
          <w:szCs w:val="22"/>
        </w:rPr>
        <w:t xml:space="preserve"> .</w:t>
      </w:r>
    </w:p>
    <w:p w:rsidR="00DF28DC" w:rsidRPr="006F7C42" w:rsidRDefault="00DF28DC" w:rsidP="00DF28DC">
      <w:pPr>
        <w:pStyle w:val="ParagraphStyle"/>
        <w:ind w:right="-144"/>
        <w:jc w:val="both"/>
        <w:rPr>
          <w:sz w:val="22"/>
          <w:szCs w:val="22"/>
        </w:rPr>
      </w:pPr>
    </w:p>
    <w:p w:rsidR="00DF28DC" w:rsidRPr="00A673DA" w:rsidRDefault="00DF28DC" w:rsidP="00DF28DC">
      <w:pPr>
        <w:pStyle w:val="ParagraphStyle"/>
        <w:jc w:val="both"/>
        <w:rPr>
          <w:b/>
          <w:sz w:val="22"/>
          <w:szCs w:val="22"/>
        </w:rPr>
      </w:pPr>
      <w:r w:rsidRPr="00A673DA">
        <w:rPr>
          <w:b/>
          <w:sz w:val="22"/>
          <w:szCs w:val="22"/>
        </w:rPr>
        <w:t xml:space="preserve">9.2 - </w:t>
      </w:r>
      <w:r>
        <w:rPr>
          <w:sz w:val="22"/>
          <w:szCs w:val="22"/>
        </w:rPr>
        <w:t xml:space="preserve">O processo será conduzido por um dos pregoeiros abaixo juntamente com suas respectivas </w:t>
      </w:r>
      <w:r w:rsidRPr="00A673DA">
        <w:rPr>
          <w:sz w:val="22"/>
          <w:szCs w:val="22"/>
        </w:rPr>
        <w:t>equipe</w:t>
      </w:r>
      <w:r>
        <w:rPr>
          <w:sz w:val="22"/>
          <w:szCs w:val="22"/>
        </w:rPr>
        <w:t>s</w:t>
      </w:r>
      <w:r w:rsidRPr="00A673DA">
        <w:rPr>
          <w:sz w:val="22"/>
          <w:szCs w:val="22"/>
        </w:rPr>
        <w:t xml:space="preserve"> </w:t>
      </w:r>
      <w:r>
        <w:rPr>
          <w:sz w:val="22"/>
          <w:szCs w:val="22"/>
        </w:rPr>
        <w:t>de apoio</w:t>
      </w:r>
      <w:r w:rsidRPr="00A673DA">
        <w:rPr>
          <w:sz w:val="22"/>
          <w:szCs w:val="22"/>
        </w:rPr>
        <w:t>, sendo:</w:t>
      </w:r>
    </w:p>
    <w:p w:rsidR="00DF28DC" w:rsidRPr="006F7C42" w:rsidRDefault="00DF28DC" w:rsidP="00DF28DC">
      <w:pPr>
        <w:pStyle w:val="ParagraphStyle"/>
        <w:ind w:right="-144"/>
        <w:jc w:val="both"/>
        <w:rPr>
          <w:b/>
          <w:sz w:val="22"/>
          <w:szCs w:val="22"/>
        </w:rPr>
      </w:pPr>
    </w:p>
    <w:p w:rsidR="00DF28DC" w:rsidRPr="00522B09" w:rsidRDefault="00DF28DC" w:rsidP="00DF28DC">
      <w:pPr>
        <w:pStyle w:val="ParagraphStyle"/>
        <w:jc w:val="both"/>
        <w:rPr>
          <w:b/>
          <w:sz w:val="22"/>
          <w:szCs w:val="22"/>
        </w:rPr>
      </w:pPr>
      <w:r w:rsidRPr="00A673DA">
        <w:rPr>
          <w:b/>
          <w:bCs/>
          <w:sz w:val="22"/>
          <w:szCs w:val="22"/>
        </w:rPr>
        <w:t>Pregoeir</w:t>
      </w:r>
      <w:r>
        <w:rPr>
          <w:b/>
          <w:bCs/>
          <w:sz w:val="22"/>
          <w:szCs w:val="22"/>
        </w:rPr>
        <w:t>a</w:t>
      </w:r>
      <w:r w:rsidRPr="00A673DA">
        <w:rPr>
          <w:sz w:val="22"/>
          <w:szCs w:val="22"/>
        </w:rPr>
        <w:t xml:space="preserve">: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522B09">
        <w:rPr>
          <w:b/>
          <w:sz w:val="22"/>
          <w:szCs w:val="22"/>
        </w:rPr>
        <w:t>Pregoeiro:</w:t>
      </w:r>
    </w:p>
    <w:p w:rsidR="00DF28DC" w:rsidRPr="00A673DA" w:rsidRDefault="00DF28DC" w:rsidP="00DF28DC">
      <w:pPr>
        <w:pStyle w:val="ParagraphStyle"/>
        <w:jc w:val="both"/>
        <w:rPr>
          <w:sz w:val="22"/>
          <w:szCs w:val="22"/>
        </w:rPr>
      </w:pPr>
      <w:r w:rsidRPr="00A673DA">
        <w:rPr>
          <w:sz w:val="22"/>
          <w:szCs w:val="22"/>
        </w:rPr>
        <w:t>Eriana Apª J. Ribas Debortoli</w:t>
      </w:r>
      <w:r>
        <w:rPr>
          <w:sz w:val="22"/>
          <w:szCs w:val="22"/>
        </w:rPr>
        <w:tab/>
      </w:r>
      <w:r>
        <w:rPr>
          <w:sz w:val="22"/>
          <w:szCs w:val="22"/>
        </w:rPr>
        <w:tab/>
      </w:r>
      <w:r>
        <w:rPr>
          <w:sz w:val="22"/>
          <w:szCs w:val="22"/>
        </w:rPr>
        <w:tab/>
      </w:r>
      <w:r>
        <w:rPr>
          <w:sz w:val="22"/>
          <w:szCs w:val="22"/>
        </w:rPr>
        <w:tab/>
        <w:t>Valmir Nenevê Carvalho</w:t>
      </w:r>
    </w:p>
    <w:p w:rsidR="00DF28DC" w:rsidRPr="00A673DA" w:rsidRDefault="00DF28DC" w:rsidP="00DF28DC">
      <w:pPr>
        <w:pStyle w:val="ParagraphStyle"/>
        <w:jc w:val="both"/>
        <w:rPr>
          <w:sz w:val="22"/>
          <w:szCs w:val="22"/>
        </w:rPr>
      </w:pPr>
    </w:p>
    <w:p w:rsidR="00DF28DC" w:rsidRPr="00A673DA" w:rsidRDefault="00DF28DC" w:rsidP="00DF28DC">
      <w:pPr>
        <w:pStyle w:val="ParagraphStyle"/>
        <w:jc w:val="both"/>
        <w:rPr>
          <w:sz w:val="22"/>
          <w:szCs w:val="22"/>
        </w:rPr>
      </w:pPr>
      <w:r w:rsidRPr="00A673DA">
        <w:rPr>
          <w:b/>
          <w:bCs/>
          <w:sz w:val="22"/>
          <w:szCs w:val="22"/>
        </w:rPr>
        <w:t>Equipe de apoio</w:t>
      </w:r>
      <w:r w:rsidRPr="00A673DA">
        <w:rPr>
          <w:sz w:val="22"/>
          <w:szCs w:val="22"/>
        </w:rPr>
        <w:t xml:space="preserve">: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A673DA">
        <w:rPr>
          <w:b/>
          <w:bCs/>
          <w:sz w:val="22"/>
          <w:szCs w:val="22"/>
        </w:rPr>
        <w:t>Equipe de apoio</w:t>
      </w:r>
      <w:r w:rsidRPr="00A673DA">
        <w:rPr>
          <w:sz w:val="22"/>
          <w:szCs w:val="22"/>
        </w:rPr>
        <w:t xml:space="preserve">: </w:t>
      </w:r>
    </w:p>
    <w:p w:rsidR="00DF28DC" w:rsidRPr="0069525E" w:rsidRDefault="00DF28DC" w:rsidP="00DF28DC">
      <w:pPr>
        <w:pStyle w:val="ParagraphStyle"/>
        <w:jc w:val="both"/>
        <w:rPr>
          <w:bCs/>
          <w:color w:val="000000"/>
          <w:sz w:val="22"/>
          <w:szCs w:val="22"/>
        </w:rPr>
      </w:pPr>
      <w:r w:rsidRPr="0069525E">
        <w:rPr>
          <w:bCs/>
          <w:color w:val="000000"/>
          <w:sz w:val="22"/>
          <w:szCs w:val="22"/>
        </w:rPr>
        <w:t>Cleyton Santos Neri</w:t>
      </w:r>
      <w:r>
        <w:rPr>
          <w:bCs/>
          <w:color w:val="000000"/>
          <w:sz w:val="22"/>
          <w:szCs w:val="22"/>
        </w:rPr>
        <w:tab/>
      </w:r>
      <w:r>
        <w:rPr>
          <w:bCs/>
          <w:color w:val="000000"/>
          <w:sz w:val="22"/>
          <w:szCs w:val="22"/>
        </w:rPr>
        <w:tab/>
      </w:r>
      <w:r>
        <w:rPr>
          <w:bCs/>
          <w:color w:val="000000"/>
          <w:sz w:val="22"/>
          <w:szCs w:val="22"/>
        </w:rPr>
        <w:tab/>
      </w:r>
      <w:r>
        <w:rPr>
          <w:bCs/>
          <w:color w:val="000000"/>
          <w:sz w:val="22"/>
          <w:szCs w:val="22"/>
        </w:rPr>
        <w:tab/>
      </w:r>
      <w:r>
        <w:rPr>
          <w:bCs/>
          <w:color w:val="000000"/>
          <w:sz w:val="22"/>
          <w:szCs w:val="22"/>
        </w:rPr>
        <w:tab/>
      </w:r>
      <w:r>
        <w:rPr>
          <w:bCs/>
          <w:color w:val="000000"/>
          <w:sz w:val="22"/>
          <w:szCs w:val="22"/>
        </w:rPr>
        <w:tab/>
        <w:t>Vera Lucia Soares Tomazi</w:t>
      </w:r>
    </w:p>
    <w:p w:rsidR="00DF28DC" w:rsidRPr="0069525E" w:rsidRDefault="00DF28DC" w:rsidP="00DF28DC">
      <w:pPr>
        <w:pStyle w:val="ParagraphStyle"/>
        <w:jc w:val="both"/>
        <w:rPr>
          <w:bCs/>
          <w:color w:val="000000"/>
          <w:sz w:val="22"/>
          <w:szCs w:val="22"/>
        </w:rPr>
      </w:pPr>
      <w:r w:rsidRPr="0069525E">
        <w:rPr>
          <w:bCs/>
          <w:color w:val="000000"/>
          <w:sz w:val="22"/>
          <w:szCs w:val="22"/>
        </w:rPr>
        <w:t>Danielli Morais Borssi Silva</w:t>
      </w:r>
      <w:r>
        <w:rPr>
          <w:bCs/>
          <w:color w:val="000000"/>
          <w:sz w:val="22"/>
          <w:szCs w:val="22"/>
        </w:rPr>
        <w:tab/>
      </w:r>
      <w:r>
        <w:rPr>
          <w:bCs/>
          <w:color w:val="000000"/>
          <w:sz w:val="22"/>
          <w:szCs w:val="22"/>
        </w:rPr>
        <w:tab/>
      </w:r>
      <w:r>
        <w:rPr>
          <w:bCs/>
          <w:color w:val="000000"/>
          <w:sz w:val="22"/>
          <w:szCs w:val="22"/>
        </w:rPr>
        <w:tab/>
      </w:r>
      <w:r>
        <w:rPr>
          <w:bCs/>
          <w:color w:val="000000"/>
          <w:sz w:val="22"/>
          <w:szCs w:val="22"/>
        </w:rPr>
        <w:tab/>
      </w:r>
      <w:r>
        <w:rPr>
          <w:bCs/>
          <w:color w:val="000000"/>
          <w:sz w:val="22"/>
          <w:szCs w:val="22"/>
        </w:rPr>
        <w:tab/>
        <w:t>Ildice Braun Neri</w:t>
      </w:r>
    </w:p>
    <w:p w:rsidR="00DF28DC" w:rsidRPr="00D20D8E" w:rsidRDefault="00DF28DC" w:rsidP="00DF28DC">
      <w:pPr>
        <w:pStyle w:val="ParagraphStyle"/>
        <w:jc w:val="both"/>
        <w:rPr>
          <w:bCs/>
          <w:color w:val="000000"/>
          <w:sz w:val="22"/>
          <w:szCs w:val="22"/>
        </w:rPr>
      </w:pPr>
      <w:r w:rsidRPr="00D20D8E">
        <w:rPr>
          <w:bCs/>
          <w:color w:val="000000"/>
          <w:sz w:val="22"/>
          <w:szCs w:val="22"/>
        </w:rPr>
        <w:t>Felipe de Oliveira</w:t>
      </w:r>
      <w:r w:rsidRPr="00D20D8E">
        <w:rPr>
          <w:bCs/>
          <w:color w:val="000000"/>
          <w:sz w:val="22"/>
          <w:szCs w:val="22"/>
        </w:rPr>
        <w:tab/>
      </w:r>
      <w:r w:rsidRPr="00D20D8E">
        <w:rPr>
          <w:bCs/>
          <w:color w:val="000000"/>
          <w:sz w:val="22"/>
          <w:szCs w:val="22"/>
        </w:rPr>
        <w:tab/>
      </w:r>
      <w:r w:rsidRPr="00D20D8E">
        <w:rPr>
          <w:bCs/>
          <w:color w:val="000000"/>
          <w:sz w:val="22"/>
          <w:szCs w:val="22"/>
        </w:rPr>
        <w:tab/>
      </w:r>
      <w:r w:rsidRPr="00D20D8E">
        <w:rPr>
          <w:bCs/>
          <w:color w:val="000000"/>
          <w:sz w:val="22"/>
          <w:szCs w:val="22"/>
        </w:rPr>
        <w:tab/>
      </w:r>
      <w:r w:rsidRPr="00D20D8E">
        <w:rPr>
          <w:bCs/>
          <w:color w:val="000000"/>
          <w:sz w:val="22"/>
          <w:szCs w:val="22"/>
        </w:rPr>
        <w:tab/>
      </w:r>
      <w:r w:rsidRPr="00D20D8E">
        <w:rPr>
          <w:bCs/>
          <w:color w:val="000000"/>
          <w:sz w:val="22"/>
          <w:szCs w:val="22"/>
        </w:rPr>
        <w:tab/>
        <w:t>Edeviane Terezinha de Filtro</w:t>
      </w:r>
      <w:r w:rsidRPr="00D20D8E">
        <w:rPr>
          <w:bCs/>
          <w:color w:val="000000"/>
          <w:sz w:val="22"/>
          <w:szCs w:val="22"/>
        </w:rPr>
        <w:tab/>
      </w:r>
    </w:p>
    <w:p w:rsidR="00DF28DC" w:rsidRDefault="00DF28DC" w:rsidP="00DF28DC">
      <w:pPr>
        <w:widowControl w:val="0"/>
        <w:autoSpaceDE w:val="0"/>
        <w:autoSpaceDN w:val="0"/>
        <w:adjustRightInd w:val="0"/>
        <w:ind w:right="-144"/>
        <w:jc w:val="both"/>
        <w:rPr>
          <w:rFonts w:ascii="Arial" w:hAnsi="Arial" w:cs="Arial"/>
          <w:bCs/>
          <w:color w:val="000000"/>
          <w:sz w:val="22"/>
          <w:szCs w:val="22"/>
        </w:rPr>
      </w:pPr>
      <w:r w:rsidRPr="00D20D8E">
        <w:rPr>
          <w:rFonts w:ascii="Arial" w:hAnsi="Arial" w:cs="Arial"/>
          <w:bCs/>
          <w:color w:val="000000"/>
          <w:sz w:val="22"/>
          <w:szCs w:val="22"/>
        </w:rPr>
        <w:t>Rosilda Siqueira</w:t>
      </w:r>
      <w:r w:rsidRPr="00D20D8E">
        <w:rPr>
          <w:rFonts w:ascii="Arial" w:hAnsi="Arial" w:cs="Arial"/>
          <w:bCs/>
          <w:color w:val="000000"/>
          <w:sz w:val="22"/>
          <w:szCs w:val="22"/>
        </w:rPr>
        <w:tab/>
      </w:r>
      <w:r w:rsidRPr="00D20D8E">
        <w:rPr>
          <w:rFonts w:ascii="Arial" w:hAnsi="Arial" w:cs="Arial"/>
          <w:bCs/>
          <w:color w:val="000000"/>
          <w:sz w:val="22"/>
          <w:szCs w:val="22"/>
        </w:rPr>
        <w:tab/>
      </w:r>
      <w:r w:rsidRPr="00D20D8E">
        <w:rPr>
          <w:rFonts w:ascii="Arial" w:hAnsi="Arial" w:cs="Arial"/>
          <w:bCs/>
          <w:color w:val="000000"/>
          <w:sz w:val="22"/>
          <w:szCs w:val="22"/>
        </w:rPr>
        <w:tab/>
      </w:r>
      <w:r w:rsidRPr="00D20D8E">
        <w:rPr>
          <w:rFonts w:ascii="Arial" w:hAnsi="Arial" w:cs="Arial"/>
          <w:bCs/>
          <w:color w:val="000000"/>
          <w:sz w:val="22"/>
          <w:szCs w:val="22"/>
        </w:rPr>
        <w:tab/>
      </w:r>
      <w:r w:rsidRPr="00D20D8E">
        <w:rPr>
          <w:rFonts w:ascii="Arial" w:hAnsi="Arial" w:cs="Arial"/>
          <w:bCs/>
          <w:color w:val="000000"/>
          <w:sz w:val="22"/>
          <w:szCs w:val="22"/>
        </w:rPr>
        <w:tab/>
      </w:r>
      <w:r w:rsidRPr="00D20D8E">
        <w:rPr>
          <w:rFonts w:ascii="Arial" w:hAnsi="Arial" w:cs="Arial"/>
          <w:bCs/>
          <w:color w:val="000000"/>
          <w:sz w:val="22"/>
          <w:szCs w:val="22"/>
        </w:rPr>
        <w:tab/>
        <w:t>João Cordeiro</w:t>
      </w:r>
      <w:r w:rsidRPr="00D20D8E">
        <w:rPr>
          <w:rFonts w:ascii="Arial" w:hAnsi="Arial" w:cs="Arial"/>
          <w:bCs/>
          <w:color w:val="000000"/>
          <w:sz w:val="22"/>
          <w:szCs w:val="22"/>
        </w:rPr>
        <w:tab/>
      </w:r>
      <w:r w:rsidRPr="00D20D8E">
        <w:rPr>
          <w:rFonts w:ascii="Arial" w:hAnsi="Arial" w:cs="Arial"/>
          <w:bCs/>
          <w:color w:val="000000"/>
          <w:sz w:val="22"/>
          <w:szCs w:val="22"/>
        </w:rPr>
        <w:tab/>
      </w:r>
    </w:p>
    <w:p w:rsidR="00DF28DC" w:rsidRPr="006F7C42" w:rsidRDefault="00DF28DC" w:rsidP="00DF28DC">
      <w:pPr>
        <w:widowControl w:val="0"/>
        <w:autoSpaceDE w:val="0"/>
        <w:autoSpaceDN w:val="0"/>
        <w:adjustRightInd w:val="0"/>
        <w:ind w:right="-144"/>
        <w:jc w:val="both"/>
        <w:rPr>
          <w:rFonts w:ascii="Arial" w:hAnsi="Arial" w:cs="Arial"/>
          <w:b/>
          <w:bCs/>
          <w:color w:val="000000"/>
          <w:sz w:val="22"/>
          <w:szCs w:val="22"/>
        </w:rPr>
      </w:pPr>
      <w:r>
        <w:rPr>
          <w:bCs/>
          <w:color w:val="000000"/>
          <w:sz w:val="22"/>
          <w:szCs w:val="22"/>
        </w:rPr>
        <w:tab/>
      </w:r>
    </w:p>
    <w:p w:rsidR="00DF28DC" w:rsidRPr="006F7C42" w:rsidRDefault="00DF28DC" w:rsidP="00DF28DC">
      <w:pPr>
        <w:widowControl w:val="0"/>
        <w:autoSpaceDE w:val="0"/>
        <w:autoSpaceDN w:val="0"/>
        <w:adjustRightInd w:val="0"/>
        <w:ind w:right="-144"/>
        <w:jc w:val="both"/>
        <w:rPr>
          <w:rFonts w:ascii="Arial" w:hAnsi="Arial" w:cs="Arial"/>
          <w:b/>
          <w:bCs/>
          <w:color w:val="000000"/>
          <w:sz w:val="22"/>
          <w:szCs w:val="22"/>
        </w:rPr>
      </w:pPr>
      <w:r w:rsidRPr="006F7C42">
        <w:rPr>
          <w:rFonts w:ascii="Arial" w:hAnsi="Arial" w:cs="Arial"/>
          <w:b/>
          <w:bCs/>
          <w:color w:val="000000"/>
          <w:sz w:val="22"/>
          <w:szCs w:val="22"/>
        </w:rPr>
        <w:t xml:space="preserve">10 - DA PARTICIPAÇÃO </w:t>
      </w:r>
    </w:p>
    <w:p w:rsidR="00DF28DC" w:rsidRPr="006F7C42" w:rsidRDefault="00DF28DC" w:rsidP="00DF28DC">
      <w:pPr>
        <w:widowControl w:val="0"/>
        <w:autoSpaceDE w:val="0"/>
        <w:autoSpaceDN w:val="0"/>
        <w:adjustRightInd w:val="0"/>
        <w:ind w:right="-144"/>
        <w:jc w:val="both"/>
        <w:rPr>
          <w:rFonts w:ascii="Arial" w:hAnsi="Arial" w:cs="Arial"/>
          <w:b/>
          <w:bCs/>
          <w:color w:val="000000"/>
          <w:sz w:val="22"/>
          <w:szCs w:val="22"/>
        </w:rPr>
      </w:pPr>
    </w:p>
    <w:p w:rsidR="00DF28DC" w:rsidRDefault="00DF28DC" w:rsidP="00DF28DC">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 xml:space="preserve">10.1 - </w:t>
      </w:r>
      <w:r w:rsidRPr="006F7C42">
        <w:rPr>
          <w:rFonts w:ascii="Arial" w:hAnsi="Arial" w:cs="Arial"/>
          <w:b/>
          <w:color w:val="000000"/>
          <w:sz w:val="22"/>
          <w:szCs w:val="22"/>
        </w:rPr>
        <w:t>Poderão participar desta licitação empresas que:</w:t>
      </w:r>
    </w:p>
    <w:p w:rsidR="00DF28DC" w:rsidRPr="006F7C42" w:rsidRDefault="00DF28DC" w:rsidP="00DF28DC">
      <w:pPr>
        <w:widowControl w:val="0"/>
        <w:autoSpaceDE w:val="0"/>
        <w:autoSpaceDN w:val="0"/>
        <w:adjustRightInd w:val="0"/>
        <w:ind w:right="-144"/>
        <w:jc w:val="both"/>
        <w:rPr>
          <w:rFonts w:ascii="Arial" w:hAnsi="Arial" w:cs="Arial"/>
          <w:b/>
          <w:color w:val="000000"/>
          <w:sz w:val="22"/>
          <w:szCs w:val="22"/>
        </w:rPr>
      </w:pPr>
    </w:p>
    <w:p w:rsidR="00DF28DC" w:rsidRDefault="00DF28DC" w:rsidP="00DF28DC">
      <w:pPr>
        <w:pStyle w:val="m7080175249962588049xmsonormal"/>
        <w:shd w:val="clear" w:color="auto" w:fill="FFFFFF"/>
        <w:spacing w:before="0" w:beforeAutospacing="0" w:after="0" w:afterAutospacing="0"/>
        <w:jc w:val="both"/>
        <w:textAlignment w:val="baseline"/>
        <w:rPr>
          <w:rFonts w:ascii="Arial" w:hAnsi="Arial" w:cs="Arial"/>
          <w:b/>
          <w:color w:val="000000"/>
          <w:sz w:val="22"/>
          <w:szCs w:val="22"/>
          <w:u w:val="single"/>
          <w:shd w:val="clear" w:color="auto" w:fill="FFFFFF"/>
        </w:rPr>
      </w:pPr>
      <w:r w:rsidRPr="006F7C42">
        <w:rPr>
          <w:rFonts w:ascii="Arial" w:hAnsi="Arial" w:cs="Arial"/>
          <w:b/>
          <w:bCs/>
          <w:color w:val="000000"/>
          <w:sz w:val="22"/>
          <w:szCs w:val="22"/>
        </w:rPr>
        <w:t xml:space="preserve">10.1.1 </w:t>
      </w:r>
      <w:r w:rsidRPr="001571F7">
        <w:rPr>
          <w:rFonts w:ascii="Arial" w:hAnsi="Arial" w:cs="Arial"/>
          <w:b/>
          <w:color w:val="000000"/>
          <w:sz w:val="22"/>
          <w:szCs w:val="22"/>
        </w:rPr>
        <w:t>-</w:t>
      </w:r>
      <w:r w:rsidRPr="001571F7">
        <w:rPr>
          <w:rStyle w:val="m7080175249962588049apple-converted-space"/>
          <w:rFonts w:ascii="Arial" w:hAnsi="Arial" w:cs="Arial"/>
          <w:b/>
          <w:color w:val="000000"/>
          <w:sz w:val="22"/>
          <w:szCs w:val="22"/>
        </w:rPr>
        <w:t> </w:t>
      </w:r>
      <w:r w:rsidRPr="00B5287D">
        <w:rPr>
          <w:rFonts w:ascii="Arial" w:hAnsi="Arial" w:cs="Arial"/>
          <w:color w:val="000000"/>
          <w:sz w:val="22"/>
          <w:szCs w:val="22"/>
          <w:shd w:val="clear" w:color="auto" w:fill="FFFFFF"/>
        </w:rPr>
        <w:t xml:space="preserve">Poderão participar desta licitação pessoas jurídicas que explorem ramo de atividade compatível com o objeto licitado e que atendam às condições exigidas neste </w:t>
      </w:r>
      <w:r>
        <w:rPr>
          <w:rFonts w:ascii="Arial" w:hAnsi="Arial" w:cs="Arial"/>
          <w:color w:val="000000"/>
          <w:sz w:val="22"/>
          <w:szCs w:val="22"/>
          <w:shd w:val="clear" w:color="auto" w:fill="FFFFFF"/>
        </w:rPr>
        <w:t>E</w:t>
      </w:r>
      <w:r w:rsidRPr="00B5287D">
        <w:rPr>
          <w:rFonts w:ascii="Arial" w:hAnsi="Arial" w:cs="Arial"/>
          <w:color w:val="000000"/>
          <w:sz w:val="22"/>
          <w:szCs w:val="22"/>
          <w:shd w:val="clear" w:color="auto" w:fill="FFFFFF"/>
        </w:rPr>
        <w:t>dital e seus anexos</w:t>
      </w:r>
      <w:r>
        <w:rPr>
          <w:rFonts w:ascii="Arial" w:hAnsi="Arial" w:cs="Arial"/>
          <w:color w:val="000000"/>
          <w:sz w:val="22"/>
          <w:szCs w:val="22"/>
          <w:shd w:val="clear" w:color="auto" w:fill="FFFFFF"/>
        </w:rPr>
        <w:t xml:space="preserve">. </w:t>
      </w:r>
      <w:r w:rsidRPr="00D20D8E">
        <w:rPr>
          <w:rFonts w:ascii="Arial" w:hAnsi="Arial" w:cs="Arial"/>
          <w:b/>
          <w:color w:val="000000"/>
          <w:sz w:val="22"/>
          <w:szCs w:val="22"/>
          <w:u w:val="single"/>
          <w:shd w:val="clear" w:color="auto" w:fill="FFFFFF"/>
        </w:rPr>
        <w:t>Licitação não exclusiva para ME – EPP.</w:t>
      </w:r>
    </w:p>
    <w:p w:rsidR="00DF28DC" w:rsidRDefault="00DF28DC" w:rsidP="00DF28DC">
      <w:pPr>
        <w:pStyle w:val="m7080175249962588049xmsonormal"/>
        <w:shd w:val="clear" w:color="auto" w:fill="FFFFFF"/>
        <w:spacing w:before="0" w:beforeAutospacing="0" w:after="0" w:afterAutospacing="0"/>
        <w:jc w:val="both"/>
        <w:textAlignment w:val="baseline"/>
        <w:rPr>
          <w:rStyle w:val="m7080175249962588049apple-converted-space"/>
          <w:rFonts w:ascii="Arial" w:hAnsi="Arial" w:cs="Arial"/>
          <w:color w:val="000000"/>
          <w:sz w:val="22"/>
          <w:szCs w:val="22"/>
        </w:rPr>
      </w:pPr>
      <w:r w:rsidRPr="00A673DA">
        <w:rPr>
          <w:rFonts w:ascii="Arial" w:hAnsi="Arial" w:cs="Arial"/>
          <w:b/>
          <w:bCs/>
          <w:color w:val="000000"/>
          <w:sz w:val="22"/>
          <w:szCs w:val="22"/>
        </w:rPr>
        <w:t xml:space="preserve">10.1.2 </w:t>
      </w:r>
      <w:r w:rsidRPr="00A673DA">
        <w:rPr>
          <w:rFonts w:ascii="Arial" w:hAnsi="Arial" w:cs="Arial"/>
          <w:bCs/>
          <w:color w:val="000000"/>
          <w:sz w:val="22"/>
          <w:szCs w:val="22"/>
        </w:rPr>
        <w:t>-</w:t>
      </w:r>
      <w:r w:rsidRPr="00A673DA">
        <w:rPr>
          <w:rStyle w:val="m7080175249962588049apple-converted-space"/>
          <w:rFonts w:ascii="Arial" w:hAnsi="Arial" w:cs="Arial"/>
          <w:color w:val="000000"/>
          <w:sz w:val="22"/>
          <w:szCs w:val="22"/>
        </w:rPr>
        <w:t> Os benefícios resguardados pelos artigos 47 e 48 da LC 123/2016 poderão,</w:t>
      </w:r>
      <w:r w:rsidRPr="00A673DA">
        <w:rPr>
          <w:rStyle w:val="apple-converted-space"/>
          <w:rFonts w:ascii="Arial" w:hAnsi="Arial" w:cs="Arial"/>
          <w:color w:val="000000"/>
          <w:sz w:val="22"/>
          <w:szCs w:val="22"/>
        </w:rPr>
        <w:t> </w:t>
      </w:r>
      <w:r w:rsidRPr="00A673DA">
        <w:rPr>
          <w:rStyle w:val="m7080175249962588049apple-converted-space"/>
          <w:rFonts w:ascii="Arial" w:hAnsi="Arial" w:cs="Arial"/>
          <w:b/>
          <w:bCs/>
          <w:color w:val="000000"/>
          <w:sz w:val="22"/>
          <w:szCs w:val="22"/>
          <w:u w:val="single"/>
        </w:rPr>
        <w:t>mediante justificação</w:t>
      </w:r>
      <w:r w:rsidRPr="00A673DA">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DF28DC" w:rsidRDefault="00DF28DC" w:rsidP="00DF28DC">
      <w:pPr>
        <w:pStyle w:val="m7080175249962588049xmsonormal"/>
        <w:shd w:val="clear" w:color="auto" w:fill="FFFFFF"/>
        <w:spacing w:before="0" w:beforeAutospacing="0" w:after="0" w:afterAutospacing="0"/>
        <w:jc w:val="both"/>
        <w:textAlignment w:val="baseline"/>
        <w:rPr>
          <w:rFonts w:ascii="Arial" w:hAnsi="Arial" w:cs="Arial"/>
          <w:color w:val="000000"/>
          <w:sz w:val="22"/>
          <w:szCs w:val="22"/>
        </w:rPr>
      </w:pPr>
      <w:r w:rsidRPr="00A673DA">
        <w:rPr>
          <w:rFonts w:ascii="Arial" w:hAnsi="Arial" w:cs="Arial"/>
          <w:b/>
          <w:bCs/>
          <w:color w:val="000000"/>
          <w:sz w:val="22"/>
          <w:szCs w:val="22"/>
        </w:rPr>
        <w:t xml:space="preserve">10.1.2.1 </w:t>
      </w:r>
      <w:r w:rsidRPr="00A673DA">
        <w:rPr>
          <w:rFonts w:ascii="Arial" w:hAnsi="Arial" w:cs="Arial"/>
          <w:bCs/>
          <w:color w:val="000000"/>
          <w:sz w:val="22"/>
          <w:szCs w:val="22"/>
        </w:rPr>
        <w:t>-</w:t>
      </w:r>
      <w:r w:rsidRPr="00A673DA">
        <w:rPr>
          <w:rStyle w:val="m7080175249962588049apple-converted-space"/>
          <w:rFonts w:ascii="Arial" w:hAnsi="Arial" w:cs="Arial"/>
          <w:color w:val="000000"/>
          <w:sz w:val="22"/>
          <w:szCs w:val="22"/>
        </w:rPr>
        <w:t> </w:t>
      </w:r>
      <w:r w:rsidRPr="00A673DA">
        <w:rPr>
          <w:rFonts w:ascii="Arial" w:hAnsi="Arial" w:cs="Arial"/>
          <w:color w:val="000000"/>
          <w:sz w:val="22"/>
          <w:szCs w:val="22"/>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Campo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DF28DC" w:rsidRPr="00A673DA" w:rsidRDefault="00DF28DC" w:rsidP="00DF28DC">
      <w:pPr>
        <w:pStyle w:val="m7080175249962588049xmsonormal"/>
        <w:shd w:val="clear" w:color="auto" w:fill="FFFFFF"/>
        <w:spacing w:before="0" w:beforeAutospacing="0" w:after="0" w:afterAutospacing="0"/>
        <w:jc w:val="both"/>
        <w:textAlignment w:val="baseline"/>
        <w:rPr>
          <w:rFonts w:ascii="Arial" w:hAnsi="Arial" w:cs="Arial"/>
          <w:color w:val="000000"/>
          <w:sz w:val="22"/>
          <w:szCs w:val="22"/>
        </w:rPr>
      </w:pPr>
      <w:r w:rsidRPr="00A673DA">
        <w:rPr>
          <w:rFonts w:ascii="Arial" w:hAnsi="Arial" w:cs="Arial"/>
          <w:b/>
          <w:bCs/>
          <w:color w:val="000000"/>
          <w:spacing w:val="20"/>
          <w:sz w:val="22"/>
          <w:szCs w:val="22"/>
        </w:rPr>
        <w:t>Fonte:</w:t>
      </w:r>
      <w:r w:rsidRPr="00A673DA">
        <w:rPr>
          <w:rStyle w:val="m7080175249962588049apple-converted-space"/>
          <w:rFonts w:ascii="Arial" w:hAnsi="Arial" w:cs="Arial"/>
          <w:color w:val="000000"/>
          <w:sz w:val="22"/>
          <w:szCs w:val="22"/>
        </w:rPr>
        <w:t> </w:t>
      </w:r>
      <w:hyperlink r:id="rId8" w:tgtFrame="_blank" w:history="1">
        <w:r w:rsidRPr="00A673DA">
          <w:rPr>
            <w:rStyle w:val="Hyperlink"/>
            <w:rFonts w:ascii="Arial" w:hAnsi="Arial" w:cs="Arial"/>
            <w:color w:val="1155CC"/>
            <w:spacing w:val="20"/>
            <w:sz w:val="22"/>
            <w:szCs w:val="22"/>
          </w:rPr>
          <w:t>http://www.amop.org.br</w:t>
        </w:r>
      </w:hyperlink>
      <w:r w:rsidRPr="00A673DA">
        <w:rPr>
          <w:rFonts w:ascii="Arial" w:hAnsi="Arial" w:cs="Arial"/>
          <w:color w:val="000000"/>
          <w:sz w:val="22"/>
          <w:szCs w:val="22"/>
        </w:rPr>
        <w:t>,</w:t>
      </w:r>
      <w:r w:rsidRPr="00A673DA">
        <w:rPr>
          <w:rStyle w:val="m7080175249962588049apple-converted-space"/>
          <w:rFonts w:ascii="Arial" w:hAnsi="Arial" w:cs="Arial"/>
          <w:color w:val="000000"/>
          <w:sz w:val="22"/>
          <w:szCs w:val="22"/>
        </w:rPr>
        <w:t> </w:t>
      </w:r>
      <w:r w:rsidRPr="00A673DA">
        <w:rPr>
          <w:rFonts w:ascii="Arial" w:hAnsi="Arial" w:cs="Arial"/>
          <w:color w:val="000000"/>
          <w:sz w:val="22"/>
          <w:szCs w:val="22"/>
        </w:rPr>
        <w:t>conforme Lei complementar 123/2006 e alterações e conforme Lei Nº 147/2014, artigos 47, 48 e 49. </w:t>
      </w:r>
    </w:p>
    <w:p w:rsidR="00DF28DC" w:rsidRDefault="00DF28DC" w:rsidP="00DF28DC">
      <w:pPr>
        <w:shd w:val="clear" w:color="auto" w:fill="FFFFFF"/>
        <w:ind w:right="-144"/>
        <w:rPr>
          <w:rFonts w:ascii="Arial" w:hAnsi="Arial" w:cs="Arial"/>
          <w:b/>
          <w:bCs/>
          <w:color w:val="000000"/>
          <w:sz w:val="22"/>
          <w:szCs w:val="22"/>
        </w:rPr>
      </w:pPr>
    </w:p>
    <w:p w:rsidR="00DF28DC" w:rsidRPr="006F7C42" w:rsidRDefault="00DF28DC" w:rsidP="00DF28DC">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w:t>
      </w:r>
      <w:r>
        <w:rPr>
          <w:rFonts w:ascii="Arial" w:hAnsi="Arial" w:cs="Arial"/>
          <w:b/>
          <w:bCs/>
          <w:color w:val="000000"/>
          <w:sz w:val="22"/>
          <w:szCs w:val="22"/>
        </w:rPr>
        <w:t>3</w:t>
      </w:r>
      <w:r w:rsidRPr="006F7C42">
        <w:rPr>
          <w:rFonts w:ascii="Arial" w:hAnsi="Arial" w:cs="Arial"/>
          <w:b/>
          <w:bCs/>
          <w:color w:val="000000"/>
          <w:sz w:val="22"/>
          <w:szCs w:val="22"/>
        </w:rPr>
        <w:t xml:space="preserve"> -</w:t>
      </w:r>
      <w:r w:rsidRPr="006F7C42">
        <w:rPr>
          <w:rStyle w:val="apple-converted-space"/>
          <w:rFonts w:ascii="Arial" w:hAnsi="Arial" w:cs="Arial"/>
          <w:color w:val="000000"/>
          <w:sz w:val="22"/>
          <w:szCs w:val="22"/>
        </w:rPr>
        <w:t> </w:t>
      </w:r>
      <w:r w:rsidRPr="006F7C42">
        <w:rPr>
          <w:rFonts w:ascii="Arial" w:hAnsi="Arial" w:cs="Arial"/>
          <w:color w:val="000000"/>
          <w:sz w:val="22"/>
          <w:szCs w:val="22"/>
        </w:rPr>
        <w:t>desempenham atividade pertinente e compatível com o objeto deste Pregão;</w:t>
      </w:r>
    </w:p>
    <w:p w:rsidR="00DF28DC" w:rsidRPr="006F7C42" w:rsidRDefault="00DF28DC" w:rsidP="00DF28DC">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w:t>
      </w:r>
      <w:r>
        <w:rPr>
          <w:rFonts w:ascii="Arial" w:hAnsi="Arial" w:cs="Arial"/>
          <w:b/>
          <w:bCs/>
          <w:color w:val="000000"/>
          <w:sz w:val="22"/>
          <w:szCs w:val="22"/>
        </w:rPr>
        <w:t>4</w:t>
      </w:r>
      <w:r w:rsidRPr="006F7C42">
        <w:rPr>
          <w:rFonts w:ascii="Arial" w:hAnsi="Arial" w:cs="Arial"/>
          <w:b/>
          <w:bCs/>
          <w:color w:val="000000"/>
          <w:sz w:val="22"/>
          <w:szCs w:val="22"/>
        </w:rPr>
        <w:t xml:space="preserve">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atendam aos requisitos de classificação das propostas exigidos neste Edital;</w:t>
      </w:r>
    </w:p>
    <w:p w:rsidR="00DF28DC" w:rsidRPr="006F7C42" w:rsidRDefault="00DF28DC" w:rsidP="00DF28DC">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w:t>
      </w:r>
      <w:r>
        <w:rPr>
          <w:rFonts w:ascii="Arial" w:hAnsi="Arial" w:cs="Arial"/>
          <w:b/>
          <w:bCs/>
          <w:color w:val="000000"/>
          <w:sz w:val="22"/>
          <w:szCs w:val="22"/>
        </w:rPr>
        <w:t>5</w:t>
      </w:r>
      <w:r w:rsidRPr="006F7C42">
        <w:rPr>
          <w:rFonts w:ascii="Arial" w:hAnsi="Arial" w:cs="Arial"/>
          <w:b/>
          <w:bCs/>
          <w:color w:val="000000"/>
          <w:sz w:val="22"/>
          <w:szCs w:val="22"/>
        </w:rPr>
        <w:t xml:space="preserve">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comprovem possuir os documentos de habilitação requeridos;</w:t>
      </w:r>
    </w:p>
    <w:p w:rsidR="00DF28DC" w:rsidRPr="00B5287D" w:rsidRDefault="00DF28DC" w:rsidP="00DF28DC">
      <w:pPr>
        <w:pStyle w:val="ParagraphStyle"/>
        <w:ind w:right="-144"/>
        <w:jc w:val="both"/>
        <w:rPr>
          <w:b/>
          <w:color w:val="000000"/>
          <w:sz w:val="20"/>
          <w:szCs w:val="20"/>
          <w:u w:val="single"/>
          <w:shd w:val="clear" w:color="auto" w:fill="FFFFFF"/>
        </w:rPr>
      </w:pPr>
      <w:r w:rsidRPr="006F7C42">
        <w:rPr>
          <w:b/>
          <w:sz w:val="22"/>
          <w:szCs w:val="22"/>
        </w:rPr>
        <w:t>10.1.</w:t>
      </w:r>
      <w:r>
        <w:rPr>
          <w:b/>
          <w:sz w:val="22"/>
          <w:szCs w:val="22"/>
        </w:rPr>
        <w:t>6</w:t>
      </w:r>
      <w:r w:rsidRPr="006F7C42">
        <w:rPr>
          <w:b/>
          <w:sz w:val="22"/>
          <w:szCs w:val="22"/>
        </w:rPr>
        <w:t xml:space="preserve"> </w:t>
      </w:r>
      <w:r w:rsidRPr="00B5287D">
        <w:rPr>
          <w:b/>
          <w:sz w:val="22"/>
          <w:szCs w:val="22"/>
          <w:u w:val="single"/>
        </w:rPr>
        <w:t xml:space="preserve">- </w:t>
      </w:r>
      <w:r w:rsidRPr="00B5287D">
        <w:rPr>
          <w:b/>
          <w:color w:val="000000"/>
          <w:sz w:val="22"/>
          <w:szCs w:val="22"/>
          <w:u w:val="single"/>
          <w:shd w:val="clear" w:color="auto" w:fill="FFFFFF"/>
        </w:rPr>
        <w:t xml:space="preserve">Art 1º, da </w:t>
      </w:r>
      <w:r w:rsidRPr="00B5287D">
        <w:rPr>
          <w:b/>
          <w:sz w:val="22"/>
          <w:szCs w:val="22"/>
          <w:u w:val="single"/>
        </w:rPr>
        <w:t xml:space="preserve">Lei 6.729/79 (Lei Ferrari) - </w:t>
      </w:r>
      <w:r w:rsidRPr="00B5287D">
        <w:rPr>
          <w:b/>
          <w:color w:val="000000"/>
          <w:sz w:val="22"/>
          <w:szCs w:val="22"/>
          <w:u w:val="single"/>
          <w:shd w:val="clear" w:color="auto" w:fill="FFFFFF"/>
        </w:rPr>
        <w:t>A distribuição de veículos automotores, de via terrestre, efetivar-se-á através de concessão comercial entre produtores e distribuidores disciplinada por esta Lei e, no que não a contrariem, pelas convenções nela previstas e disposições contratuais.</w:t>
      </w:r>
    </w:p>
    <w:p w:rsidR="00DF28DC" w:rsidRPr="006F7C42" w:rsidRDefault="00DF28DC" w:rsidP="00DF28DC">
      <w:pPr>
        <w:widowControl w:val="0"/>
        <w:autoSpaceDE w:val="0"/>
        <w:autoSpaceDN w:val="0"/>
        <w:adjustRightInd w:val="0"/>
        <w:ind w:right="-144"/>
        <w:jc w:val="both"/>
        <w:rPr>
          <w:rFonts w:ascii="Arial" w:hAnsi="Arial" w:cs="Arial"/>
          <w:b/>
          <w:bCs/>
          <w:color w:val="000000"/>
          <w:sz w:val="22"/>
          <w:szCs w:val="22"/>
        </w:rPr>
      </w:pPr>
    </w:p>
    <w:p w:rsidR="00DF28DC" w:rsidRPr="006F7C42" w:rsidRDefault="00DF28DC" w:rsidP="00DF28DC">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10.2</w:t>
      </w:r>
      <w:r w:rsidRPr="006F7C42">
        <w:rPr>
          <w:rFonts w:ascii="Arial" w:hAnsi="Arial" w:cs="Arial"/>
          <w:b/>
          <w:color w:val="000000"/>
          <w:sz w:val="22"/>
          <w:szCs w:val="22"/>
        </w:rPr>
        <w:t xml:space="preserve"> - É vedada a participação de:</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10.2.1</w:t>
      </w:r>
      <w:r w:rsidRPr="006F7C42">
        <w:rPr>
          <w:rFonts w:ascii="Arial" w:hAnsi="Arial" w:cs="Arial"/>
          <w:color w:val="000000"/>
          <w:sz w:val="22"/>
          <w:szCs w:val="22"/>
        </w:rPr>
        <w:t xml:space="preserve"> - consórcios de empresas, qualquer que seja sua forma de constituição; </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10.2.2</w:t>
      </w:r>
      <w:r w:rsidRPr="006F7C42">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lastRenderedPageBreak/>
        <w:t>10.2.3</w:t>
      </w:r>
      <w:r w:rsidRPr="006F7C42">
        <w:rPr>
          <w:rFonts w:ascii="Arial" w:hAnsi="Arial" w:cs="Arial"/>
          <w:color w:val="000000"/>
          <w:sz w:val="22"/>
          <w:szCs w:val="22"/>
        </w:rPr>
        <w:t xml:space="preserve"> - empresas impedidas de licitar ou contratar com o Município.</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10.2.4</w:t>
      </w:r>
      <w:r w:rsidRPr="006F7C42">
        <w:rPr>
          <w:rFonts w:ascii="Arial" w:hAnsi="Arial" w:cs="Arial"/>
          <w:color w:val="000000"/>
          <w:sz w:val="22"/>
          <w:szCs w:val="22"/>
        </w:rPr>
        <w:t xml:space="preserve"> - empresas com falência decretadas ou concordatárias; e</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10.2.5</w:t>
      </w:r>
      <w:r w:rsidRPr="006F7C42">
        <w:rPr>
          <w:rFonts w:ascii="Arial" w:hAnsi="Arial" w:cs="Arial"/>
          <w:color w:val="000000"/>
          <w:sz w:val="22"/>
          <w:szCs w:val="22"/>
        </w:rPr>
        <w:t xml:space="preserve"> - empresas das quais participe, seja a que título for, servidor público municipal ou ocupante de cargo de confiança no Município.</w:t>
      </w:r>
    </w:p>
    <w:p w:rsidR="00DF28DC" w:rsidRPr="006F7C42" w:rsidRDefault="00DF28DC" w:rsidP="00DF28DC">
      <w:pPr>
        <w:ind w:right="-144"/>
        <w:jc w:val="both"/>
        <w:rPr>
          <w:rFonts w:ascii="Arial" w:hAnsi="Arial" w:cs="Arial"/>
          <w:spacing w:val="20"/>
          <w:sz w:val="22"/>
          <w:szCs w:val="22"/>
        </w:rPr>
      </w:pPr>
      <w:r w:rsidRPr="006F7C42">
        <w:rPr>
          <w:rFonts w:ascii="Arial" w:hAnsi="Arial" w:cs="Arial"/>
          <w:b/>
          <w:sz w:val="22"/>
          <w:szCs w:val="22"/>
        </w:rPr>
        <w:t>10.2.6</w:t>
      </w:r>
      <w:r w:rsidRPr="006F7C42">
        <w:rPr>
          <w:rFonts w:ascii="Arial" w:hAnsi="Arial" w:cs="Arial"/>
          <w:sz w:val="22"/>
          <w:szCs w:val="22"/>
        </w:rPr>
        <w:t xml:space="preserve"> - empresas que tenham</w:t>
      </w:r>
      <w:r w:rsidRPr="006F7C42">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11. FORMA DE APRESENTAÇÃO DO ENVELOPE “01” (PROPOSTA DE PREÇOS)</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11.1</w:t>
      </w:r>
      <w:r w:rsidRPr="006F7C42">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DF28DC" w:rsidRPr="006F7C42" w:rsidRDefault="00DF28DC" w:rsidP="00DF28DC">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9242"/>
      </w:tblGrid>
      <w:tr w:rsidR="00DF28DC" w:rsidRPr="006F7C42" w:rsidTr="009B2FE6">
        <w:tc>
          <w:tcPr>
            <w:tcW w:w="9639" w:type="dxa"/>
            <w:tcBorders>
              <w:top w:val="single" w:sz="4" w:space="0" w:color="auto"/>
              <w:left w:val="single" w:sz="4" w:space="0" w:color="auto"/>
              <w:bottom w:val="single" w:sz="4" w:space="0" w:color="auto"/>
              <w:right w:val="single" w:sz="4" w:space="0" w:color="auto"/>
            </w:tcBorders>
            <w:hideMark/>
          </w:tcPr>
          <w:p w:rsidR="00DF28DC" w:rsidRPr="006F7C42" w:rsidRDefault="00DF28DC" w:rsidP="009B2FE6">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01 — PROPOSTA DE PREÇOS</w:t>
            </w:r>
          </w:p>
        </w:tc>
      </w:tr>
      <w:tr w:rsidR="00DF28DC" w:rsidRPr="006F7C42" w:rsidTr="009B2FE6">
        <w:tc>
          <w:tcPr>
            <w:tcW w:w="9639" w:type="dxa"/>
            <w:tcBorders>
              <w:top w:val="nil"/>
              <w:left w:val="single" w:sz="4" w:space="0" w:color="auto"/>
              <w:bottom w:val="nil"/>
              <w:right w:val="single" w:sz="4" w:space="0" w:color="auto"/>
            </w:tcBorders>
            <w:hideMark/>
          </w:tcPr>
          <w:p w:rsidR="00DF28DC" w:rsidRPr="006F7C42" w:rsidRDefault="00DF28DC" w:rsidP="009B2FE6">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Nº xxx/201X.</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DF28DC" w:rsidRPr="006F7C42" w:rsidTr="009B2FE6">
        <w:trPr>
          <w:trHeight w:val="80"/>
        </w:trPr>
        <w:tc>
          <w:tcPr>
            <w:tcW w:w="9639" w:type="dxa"/>
            <w:tcBorders>
              <w:top w:val="nil"/>
              <w:left w:val="single" w:sz="4" w:space="0" w:color="auto"/>
              <w:bottom w:val="single" w:sz="4" w:space="0" w:color="auto"/>
              <w:right w:val="single" w:sz="4" w:space="0" w:color="auto"/>
            </w:tcBorders>
          </w:tcPr>
          <w:p w:rsidR="00DF28DC" w:rsidRPr="006F7C42" w:rsidRDefault="00DF28DC" w:rsidP="009B2FE6">
            <w:pPr>
              <w:pStyle w:val="Normal1"/>
              <w:tabs>
                <w:tab w:val="clear" w:pos="0"/>
                <w:tab w:val="clear" w:pos="566"/>
                <w:tab w:val="left" w:pos="708"/>
              </w:tabs>
              <w:spacing w:line="276" w:lineRule="auto"/>
              <w:ind w:right="-144"/>
              <w:rPr>
                <w:rFonts w:cs="Arial"/>
                <w:szCs w:val="22"/>
                <w:lang w:eastAsia="en-US"/>
              </w:rPr>
            </w:pPr>
          </w:p>
        </w:tc>
      </w:tr>
    </w:tbl>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11.2</w:t>
      </w:r>
      <w:r w:rsidRPr="006F7C42">
        <w:rPr>
          <w:color w:val="000000"/>
          <w:sz w:val="22"/>
          <w:szCs w:val="22"/>
        </w:rPr>
        <w:t xml:space="preserve"> - A proposta deverá: </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a</w:t>
      </w:r>
      <w:r w:rsidRPr="006F7C42">
        <w:rPr>
          <w:color w:val="000000"/>
          <w:sz w:val="22"/>
          <w:szCs w:val="22"/>
        </w:rPr>
        <w:t xml:space="preserve"> - S</w:t>
      </w:r>
      <w:r w:rsidRPr="006F7C42">
        <w:rPr>
          <w:snapToGrid w:val="0"/>
          <w:spacing w:val="20"/>
          <w:sz w:val="22"/>
          <w:szCs w:val="22"/>
        </w:rPr>
        <w:t xml:space="preserve">er apresentada em uma via digital, preenchida no programa disponibilizado pelo Município, em </w:t>
      </w:r>
      <w:r>
        <w:rPr>
          <w:b/>
          <w:snapToGrid w:val="0"/>
          <w:spacing w:val="20"/>
          <w:sz w:val="22"/>
          <w:szCs w:val="22"/>
        </w:rPr>
        <w:t>PEN DRIVE</w:t>
      </w:r>
      <w:r w:rsidRPr="006F7C42">
        <w:rPr>
          <w:snapToGrid w:val="0"/>
          <w:spacing w:val="20"/>
          <w:sz w:val="22"/>
          <w:szCs w:val="22"/>
        </w:rPr>
        <w:t xml:space="preserve">, o qual deverá estar </w:t>
      </w:r>
      <w:r>
        <w:rPr>
          <w:snapToGrid w:val="0"/>
          <w:spacing w:val="20"/>
          <w:sz w:val="22"/>
          <w:szCs w:val="22"/>
        </w:rPr>
        <w:t xml:space="preserve">dentro ou </w:t>
      </w:r>
      <w:r w:rsidRPr="006F7C42">
        <w:rPr>
          <w:snapToGrid w:val="0"/>
          <w:spacing w:val="20"/>
          <w:sz w:val="22"/>
          <w:szCs w:val="22"/>
        </w:rPr>
        <w:t>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b -</w:t>
      </w:r>
      <w:r w:rsidRPr="006F7C42">
        <w:rPr>
          <w:color w:val="000000"/>
          <w:sz w:val="22"/>
          <w:szCs w:val="22"/>
        </w:rPr>
        <w:t xml:space="preserve"> ter as páginas numeradas sequencialmente, de preferência encadernadas ou preparadas em pasta, devidamente fechada, para que não existam folhas soltas;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c</w:t>
      </w:r>
      <w:r w:rsidRPr="006F7C42">
        <w:rPr>
          <w:color w:val="000000"/>
          <w:sz w:val="22"/>
          <w:szCs w:val="22"/>
        </w:rPr>
        <w:t xml:space="preserve"> - não conter rasuras, emendas, borrões ou entrelinhas que dificultem sua análise;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d</w:t>
      </w:r>
      <w:r w:rsidRPr="006F7C42">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e</w:t>
      </w:r>
      <w:r w:rsidRPr="006F7C42">
        <w:rPr>
          <w:color w:val="000000"/>
          <w:sz w:val="22"/>
          <w:szCs w:val="22"/>
        </w:rPr>
        <w:t xml:space="preserve"> - conter identificação do número do Pregão Presencial; 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f</w:t>
      </w:r>
      <w:r w:rsidRPr="006F7C42">
        <w:rPr>
          <w:color w:val="000000"/>
          <w:sz w:val="22"/>
          <w:szCs w:val="22"/>
        </w:rPr>
        <w:t xml:space="preserve"> - ser datada e assinada pelo representante legal do licitante ou pelo procurador na sua última página e rubricada nas demais páginas.</w:t>
      </w:r>
    </w:p>
    <w:p w:rsidR="00DF28DC" w:rsidRPr="006F7C42" w:rsidRDefault="00DF28DC" w:rsidP="00DF28DC">
      <w:pPr>
        <w:pStyle w:val="ParagraphStyle"/>
        <w:ind w:right="-144"/>
        <w:jc w:val="both"/>
        <w:rPr>
          <w:color w:val="000000"/>
          <w:sz w:val="22"/>
          <w:szCs w:val="22"/>
        </w:rPr>
      </w:pPr>
      <w:r w:rsidRPr="006F7C42">
        <w:rPr>
          <w:b/>
          <w:sz w:val="22"/>
          <w:szCs w:val="22"/>
        </w:rPr>
        <w:t>g</w:t>
      </w:r>
      <w:r w:rsidRPr="006F7C42">
        <w:rPr>
          <w:sz w:val="22"/>
          <w:szCs w:val="22"/>
        </w:rPr>
        <w:t xml:space="preserve"> - conter descrição completa, detalhada, individualizada e precisa do objeto da licitação, com a sua devida marca, em conformidade com as especificações contidas neste Edital e em seus Anexos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h</w:t>
      </w:r>
      <w:r w:rsidRPr="006F7C42">
        <w:rPr>
          <w:color w:val="000000"/>
          <w:sz w:val="22"/>
          <w:szCs w:val="22"/>
        </w:rPr>
        <w:t xml:space="preserve"> - conter indicação dos valores, com no máximo 2 (dois dígitos após a vírgula, ex.: R$ 0,00);</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i</w:t>
      </w:r>
      <w:r w:rsidRPr="006F7C42">
        <w:rPr>
          <w:color w:val="000000"/>
          <w:sz w:val="22"/>
          <w:szCs w:val="22"/>
        </w:rPr>
        <w:t xml:space="preserve"> - conter indicação do preço;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j</w:t>
      </w:r>
      <w:r w:rsidRPr="006F7C42">
        <w:rPr>
          <w:color w:val="000000"/>
          <w:sz w:val="22"/>
          <w:szCs w:val="22"/>
        </w:rPr>
        <w:t xml:space="preserve"> - conter data, assinatura e nome completo do representante legal da empresa; 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k -</w:t>
      </w:r>
      <w:r w:rsidRPr="006F7C42">
        <w:rPr>
          <w:color w:val="000000"/>
          <w:sz w:val="22"/>
          <w:szCs w:val="22"/>
        </w:rPr>
        <w:t xml:space="preserve"> conter indicação do prazo de validade das propostas de preços apresentadas, inclusive na etapa de apresentação de lances verbais do Pregão, que será de no mínimo </w:t>
      </w:r>
      <w:r w:rsidRPr="00F11BED">
        <w:rPr>
          <w:b/>
          <w:color w:val="000000"/>
          <w:sz w:val="22"/>
          <w:szCs w:val="22"/>
        </w:rPr>
        <w:t>60 (sessenta)</w:t>
      </w:r>
      <w:r w:rsidRPr="006F7C42">
        <w:rPr>
          <w:color w:val="000000"/>
          <w:sz w:val="22"/>
          <w:szCs w:val="22"/>
        </w:rPr>
        <w:t xml:space="preserve"> </w:t>
      </w:r>
      <w:r w:rsidRPr="00F11BED">
        <w:rPr>
          <w:b/>
          <w:color w:val="000000"/>
          <w:sz w:val="22"/>
          <w:szCs w:val="22"/>
        </w:rPr>
        <w:t>dias</w:t>
      </w:r>
      <w:r w:rsidRPr="006F7C42">
        <w:rPr>
          <w:color w:val="000000"/>
          <w:sz w:val="22"/>
          <w:szCs w:val="22"/>
        </w:rPr>
        <w:t>, a contar da data da sessão pública do Pregão.</w:t>
      </w:r>
    </w:p>
    <w:p w:rsidR="00DF28DC" w:rsidRPr="00F6160F" w:rsidRDefault="00DF28DC" w:rsidP="00DF28DC">
      <w:pPr>
        <w:pStyle w:val="ParagraphStyle"/>
        <w:ind w:right="-144"/>
        <w:jc w:val="both"/>
        <w:rPr>
          <w:color w:val="000000"/>
          <w:sz w:val="22"/>
          <w:szCs w:val="22"/>
          <w:u w:val="single"/>
        </w:rPr>
      </w:pPr>
      <w:r w:rsidRPr="006F7C42">
        <w:rPr>
          <w:b/>
          <w:bCs/>
          <w:color w:val="000000"/>
          <w:sz w:val="22"/>
          <w:szCs w:val="22"/>
        </w:rPr>
        <w:t>OBS</w:t>
      </w:r>
      <w:r w:rsidRPr="006F7C42">
        <w:rPr>
          <w:color w:val="000000"/>
          <w:sz w:val="22"/>
          <w:szCs w:val="22"/>
        </w:rPr>
        <w:t xml:space="preserve"> - </w:t>
      </w:r>
      <w:r w:rsidRPr="00F6160F">
        <w:rPr>
          <w:color w:val="000000"/>
          <w:sz w:val="22"/>
          <w:szCs w:val="22"/>
          <w:u w:val="single"/>
        </w:rPr>
        <w:t>Se a empresa não indicar a data de validade da proposta, com a apresentação da mesma assume automaticamente que está terá validade por 60 (sessenta) dias.</w:t>
      </w:r>
    </w:p>
    <w:p w:rsidR="00DF28DC" w:rsidRPr="00F6160F" w:rsidRDefault="00DF28DC" w:rsidP="00DF28DC">
      <w:pPr>
        <w:pStyle w:val="ParagraphStyle"/>
        <w:ind w:right="-144"/>
        <w:jc w:val="both"/>
        <w:rPr>
          <w:color w:val="000000"/>
          <w:sz w:val="22"/>
          <w:szCs w:val="22"/>
          <w:u w:val="single"/>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11.3</w:t>
      </w:r>
      <w:r w:rsidRPr="006F7C42">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DF28DC" w:rsidRPr="006F7C42" w:rsidRDefault="00DF28DC" w:rsidP="00DF28DC">
      <w:pPr>
        <w:pStyle w:val="ParagraphStyle"/>
        <w:ind w:right="-144"/>
        <w:jc w:val="both"/>
        <w:rPr>
          <w:b/>
          <w:color w:val="000000"/>
          <w:sz w:val="22"/>
          <w:szCs w:val="22"/>
        </w:rPr>
      </w:pPr>
      <w:r w:rsidRPr="006F7C42">
        <w:rPr>
          <w:b/>
          <w:color w:val="000000"/>
          <w:sz w:val="22"/>
          <w:szCs w:val="22"/>
        </w:rPr>
        <w:t xml:space="preserve">11.4 – </w:t>
      </w:r>
      <w:r w:rsidRPr="006F7C42">
        <w:rPr>
          <w:color w:val="000000"/>
          <w:sz w:val="22"/>
          <w:szCs w:val="22"/>
        </w:rPr>
        <w:t xml:space="preserve">Com a apresentação da proposta a proponente assume o compromisso de que se vencedora do </w:t>
      </w:r>
      <w:r w:rsidRPr="006F7C42">
        <w:rPr>
          <w:sz w:val="22"/>
          <w:szCs w:val="22"/>
        </w:rPr>
        <w:t>objeto da presente licitação, entregará os produtos e/ou executará os serviços conforme solicitação do Município.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11.5 </w:t>
      </w:r>
      <w:r w:rsidRPr="006F7C42">
        <w:rPr>
          <w:color w:val="000000"/>
          <w:sz w:val="22"/>
          <w:szCs w:val="22"/>
        </w:rPr>
        <w:t>– Não serão aceitas propostas encaminhadas na forma de via postal.</w:t>
      </w:r>
    </w:p>
    <w:p w:rsidR="00DF28DC" w:rsidRDefault="00DF28DC" w:rsidP="00DF28DC">
      <w:pPr>
        <w:pStyle w:val="ParagraphStyle"/>
        <w:ind w:right="-144"/>
        <w:jc w:val="both"/>
        <w:rPr>
          <w:color w:val="000000"/>
          <w:sz w:val="22"/>
          <w:szCs w:val="22"/>
        </w:rPr>
      </w:pPr>
      <w:r w:rsidRPr="006F7C42">
        <w:rPr>
          <w:b/>
          <w:bCs/>
          <w:color w:val="000000"/>
          <w:sz w:val="22"/>
          <w:szCs w:val="22"/>
        </w:rPr>
        <w:t xml:space="preserve">11.6 - </w:t>
      </w:r>
      <w:r w:rsidRPr="006F7C42">
        <w:rPr>
          <w:color w:val="000000"/>
          <w:sz w:val="22"/>
          <w:szCs w:val="22"/>
        </w:rPr>
        <w:t>Quaisquer informação/esclarecimento complementar que julgue necessário, poderá a licitante apresentá-lo juntamente com o envelope 01 (proposta).</w:t>
      </w:r>
    </w:p>
    <w:p w:rsidR="00DF28DC" w:rsidRPr="006F7C42" w:rsidRDefault="00DF28DC" w:rsidP="00DF28DC">
      <w:pPr>
        <w:pStyle w:val="ParagraphStyle"/>
        <w:ind w:right="-144"/>
        <w:jc w:val="both"/>
        <w:rPr>
          <w:color w:val="000000"/>
          <w:sz w:val="22"/>
          <w:szCs w:val="22"/>
        </w:rPr>
      </w:pPr>
    </w:p>
    <w:p w:rsidR="00DF28DC" w:rsidRDefault="00DF28DC" w:rsidP="00DF28DC">
      <w:pPr>
        <w:pStyle w:val="ParagraphStyle"/>
        <w:ind w:right="-144"/>
        <w:jc w:val="both"/>
        <w:rPr>
          <w:b/>
          <w:i/>
          <w:color w:val="000000"/>
          <w:sz w:val="22"/>
          <w:szCs w:val="22"/>
          <w:u w:val="single"/>
        </w:rPr>
      </w:pPr>
      <w:r w:rsidRPr="00F11BED">
        <w:rPr>
          <w:b/>
          <w:i/>
          <w:color w:val="000000"/>
          <w:sz w:val="22"/>
          <w:szCs w:val="22"/>
          <w:u w:val="single"/>
        </w:rPr>
        <w:t>11.7 - Juntamente com a proposta a empresa deverá apresentar:</w:t>
      </w:r>
    </w:p>
    <w:p w:rsidR="00DF28DC" w:rsidRPr="006F7C42" w:rsidRDefault="00DF28DC" w:rsidP="00DF28DC">
      <w:pPr>
        <w:pStyle w:val="ParagraphStyle"/>
        <w:ind w:right="-144"/>
        <w:jc w:val="both"/>
        <w:rPr>
          <w:color w:val="000000"/>
          <w:sz w:val="22"/>
          <w:szCs w:val="22"/>
        </w:rPr>
      </w:pPr>
      <w:r w:rsidRPr="006F7C42">
        <w:rPr>
          <w:b/>
          <w:color w:val="000000"/>
          <w:sz w:val="22"/>
          <w:szCs w:val="22"/>
        </w:rPr>
        <w:t xml:space="preserve">11.7.1 - </w:t>
      </w:r>
      <w:r w:rsidRPr="006F7C42">
        <w:rPr>
          <w:color w:val="000000"/>
          <w:sz w:val="22"/>
          <w:szCs w:val="22"/>
        </w:rPr>
        <w:t xml:space="preserve">Declaração de que os produtos terão garantia de </w:t>
      </w:r>
      <w:r>
        <w:rPr>
          <w:color w:val="000000"/>
          <w:sz w:val="22"/>
          <w:szCs w:val="22"/>
        </w:rPr>
        <w:t xml:space="preserve">no mínimo </w:t>
      </w:r>
      <w:r w:rsidRPr="006F7C42">
        <w:rPr>
          <w:color w:val="000000"/>
          <w:sz w:val="22"/>
          <w:szCs w:val="22"/>
        </w:rPr>
        <w:t>12 meses contra defeitos de fabricação, a partir da entrega.</w:t>
      </w:r>
    </w:p>
    <w:p w:rsidR="00DF28DC" w:rsidRPr="006F7C42" w:rsidRDefault="00DF28DC" w:rsidP="00DF28DC">
      <w:pPr>
        <w:pStyle w:val="ParagraphStyle"/>
        <w:ind w:right="-144"/>
        <w:jc w:val="both"/>
        <w:rPr>
          <w:color w:val="000000"/>
          <w:sz w:val="22"/>
          <w:szCs w:val="22"/>
        </w:rPr>
      </w:pPr>
      <w:r w:rsidRPr="006F7C42">
        <w:rPr>
          <w:b/>
          <w:color w:val="000000"/>
          <w:sz w:val="22"/>
          <w:szCs w:val="22"/>
        </w:rPr>
        <w:t xml:space="preserve">11.7.2 - </w:t>
      </w:r>
      <w:r w:rsidRPr="006F7C42">
        <w:rPr>
          <w:color w:val="000000"/>
          <w:sz w:val="22"/>
          <w:szCs w:val="22"/>
        </w:rPr>
        <w:t>Declaração de que a empresa fará entrega técnica do produto no ato de entrega.</w:t>
      </w:r>
    </w:p>
    <w:p w:rsidR="00DF28DC" w:rsidRPr="006F7C42" w:rsidRDefault="00DF28DC" w:rsidP="00DF28DC">
      <w:pPr>
        <w:pStyle w:val="ParagraphStyle"/>
        <w:ind w:right="-144"/>
        <w:jc w:val="both"/>
        <w:rPr>
          <w:color w:val="000000"/>
          <w:sz w:val="22"/>
          <w:szCs w:val="22"/>
        </w:rPr>
      </w:pPr>
      <w:r w:rsidRPr="006F7C42">
        <w:rPr>
          <w:b/>
          <w:color w:val="000000"/>
          <w:sz w:val="22"/>
          <w:szCs w:val="22"/>
        </w:rPr>
        <w:t>11.7.3</w:t>
      </w:r>
      <w:r w:rsidRPr="006F7C42">
        <w:rPr>
          <w:color w:val="000000"/>
          <w:sz w:val="22"/>
          <w:szCs w:val="22"/>
        </w:rPr>
        <w:t xml:space="preserve"> - Prospecto do produto ofertado, comprovando atendimento das especificações constantes no presente edital, em especial no </w:t>
      </w:r>
      <w:r w:rsidRPr="006F7C42">
        <w:rPr>
          <w:b/>
          <w:color w:val="000000"/>
          <w:sz w:val="22"/>
          <w:szCs w:val="22"/>
        </w:rPr>
        <w:t>ANEXO I</w:t>
      </w:r>
      <w:r w:rsidRPr="006F7C42">
        <w:rPr>
          <w:color w:val="000000"/>
          <w:sz w:val="22"/>
          <w:szCs w:val="22"/>
        </w:rPr>
        <w:t xml:space="preserve"> - Termo de Referencia.</w:t>
      </w:r>
    </w:p>
    <w:p w:rsidR="00DF28DC" w:rsidRPr="006F7C42" w:rsidRDefault="00DF28DC" w:rsidP="00DF28DC">
      <w:pPr>
        <w:pStyle w:val="ParagraphStyle"/>
        <w:ind w:right="-144"/>
        <w:jc w:val="both"/>
        <w:rPr>
          <w:color w:val="000000"/>
          <w:sz w:val="22"/>
          <w:szCs w:val="22"/>
        </w:rPr>
      </w:pPr>
      <w:r w:rsidRPr="006F7C42">
        <w:rPr>
          <w:b/>
          <w:color w:val="000000"/>
          <w:sz w:val="22"/>
          <w:szCs w:val="22"/>
        </w:rPr>
        <w:t>11.7.3.1</w:t>
      </w:r>
      <w:r w:rsidRPr="006F7C42">
        <w:rPr>
          <w:color w:val="000000"/>
          <w:sz w:val="22"/>
          <w:szCs w:val="22"/>
        </w:rPr>
        <w:t xml:space="preserve"> - Caso não apresente o prospecto, e tampouco outro licitante apresente prospecto de produto igual ao ofertado, a empresa terá sua proposta desclassificada.</w:t>
      </w:r>
    </w:p>
    <w:p w:rsidR="00DF28DC" w:rsidRDefault="00DF28DC" w:rsidP="00DF28DC">
      <w:pPr>
        <w:pStyle w:val="ParagraphStyle"/>
        <w:ind w:right="-144"/>
        <w:jc w:val="both"/>
        <w:rPr>
          <w:sz w:val="22"/>
          <w:szCs w:val="22"/>
        </w:rPr>
      </w:pPr>
      <w:r w:rsidRPr="006F7C42">
        <w:rPr>
          <w:b/>
          <w:color w:val="000000"/>
          <w:sz w:val="22"/>
          <w:szCs w:val="22"/>
        </w:rPr>
        <w:t>11.7.4</w:t>
      </w:r>
      <w:r w:rsidRPr="006F7C42">
        <w:rPr>
          <w:color w:val="000000"/>
          <w:sz w:val="22"/>
          <w:szCs w:val="22"/>
        </w:rPr>
        <w:t xml:space="preserve"> - </w:t>
      </w:r>
      <w:r w:rsidRPr="006F7C42">
        <w:rPr>
          <w:sz w:val="22"/>
          <w:szCs w:val="22"/>
        </w:rPr>
        <w:t>Declaração emitida pelo fabricante de que a proponente é representante autorizada da marca ofertada.</w:t>
      </w:r>
    </w:p>
    <w:p w:rsidR="00DF28DC" w:rsidRDefault="00DF28DC" w:rsidP="00DF28DC">
      <w:pPr>
        <w:jc w:val="both"/>
        <w:rPr>
          <w:rFonts w:ascii="Arial" w:hAnsi="Arial" w:cs="Arial"/>
          <w:spacing w:val="20"/>
          <w:sz w:val="22"/>
          <w:szCs w:val="22"/>
        </w:rPr>
      </w:pPr>
      <w:r>
        <w:rPr>
          <w:rFonts w:ascii="Arial" w:hAnsi="Arial" w:cs="Arial"/>
          <w:b/>
          <w:spacing w:val="20"/>
          <w:sz w:val="22"/>
          <w:szCs w:val="22"/>
        </w:rPr>
        <w:t xml:space="preserve">11.7.5 – </w:t>
      </w:r>
      <w:r>
        <w:rPr>
          <w:rFonts w:ascii="Arial" w:hAnsi="Arial" w:cs="Arial"/>
          <w:spacing w:val="20"/>
          <w:sz w:val="22"/>
          <w:szCs w:val="22"/>
        </w:rPr>
        <w:t>As empresas que deixarem de apresentar algum dos documentos acima relacionados serão desclassificadas, por não atenderem as especificações do Edital.</w:t>
      </w:r>
    </w:p>
    <w:p w:rsidR="00DF28DC" w:rsidRDefault="00DF28DC" w:rsidP="00DF28DC">
      <w:pPr>
        <w:pStyle w:val="ParagraphStyle"/>
        <w:jc w:val="both"/>
        <w:rPr>
          <w:b/>
          <w:i/>
          <w:spacing w:val="20"/>
          <w:sz w:val="22"/>
          <w:szCs w:val="22"/>
          <w:u w:val="single"/>
        </w:rPr>
      </w:pPr>
    </w:p>
    <w:p w:rsidR="00DF28DC" w:rsidRPr="00A21417" w:rsidRDefault="00DF28DC" w:rsidP="00DF28DC">
      <w:pPr>
        <w:pStyle w:val="ParagraphStyle"/>
        <w:jc w:val="both"/>
        <w:rPr>
          <w:b/>
          <w:i/>
          <w:spacing w:val="20"/>
          <w:sz w:val="22"/>
          <w:szCs w:val="22"/>
          <w:u w:val="single"/>
        </w:rPr>
      </w:pPr>
      <w:r w:rsidRPr="00A21417">
        <w:rPr>
          <w:b/>
          <w:i/>
          <w:spacing w:val="20"/>
          <w:sz w:val="22"/>
          <w:szCs w:val="22"/>
          <w:u w:val="single"/>
        </w:rPr>
        <w:t>11.</w:t>
      </w:r>
      <w:r>
        <w:rPr>
          <w:b/>
          <w:i/>
          <w:spacing w:val="20"/>
          <w:sz w:val="22"/>
          <w:szCs w:val="22"/>
          <w:u w:val="single"/>
        </w:rPr>
        <w:t>8</w:t>
      </w:r>
      <w:r w:rsidRPr="00A21417">
        <w:rPr>
          <w:b/>
          <w:i/>
          <w:spacing w:val="20"/>
          <w:sz w:val="22"/>
          <w:szCs w:val="22"/>
          <w:u w:val="single"/>
        </w:rPr>
        <w:t xml:space="preserve"> - SERÃO DESCLASSIFICADAS AS EMPRESAS QUE:</w:t>
      </w:r>
    </w:p>
    <w:p w:rsidR="00DF28DC" w:rsidRPr="00A21417" w:rsidRDefault="00DF28DC" w:rsidP="00DF28DC">
      <w:pPr>
        <w:pStyle w:val="ParagraphStyle"/>
        <w:jc w:val="both"/>
        <w:rPr>
          <w:spacing w:val="20"/>
          <w:sz w:val="22"/>
          <w:szCs w:val="22"/>
        </w:rPr>
      </w:pPr>
    </w:p>
    <w:p w:rsidR="00DF28DC" w:rsidRPr="008B609C" w:rsidRDefault="00DF28DC" w:rsidP="00DF28DC">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.1 -</w:t>
      </w:r>
      <w:r w:rsidRPr="008B609C">
        <w:rPr>
          <w:i/>
          <w:spacing w:val="20"/>
          <w:sz w:val="22"/>
          <w:szCs w:val="22"/>
        </w:rPr>
        <w:t xml:space="preserve"> </w:t>
      </w:r>
      <w:r w:rsidRPr="008B609C">
        <w:rPr>
          <w:b/>
          <w:i/>
          <w:spacing w:val="20"/>
          <w:sz w:val="22"/>
          <w:szCs w:val="22"/>
        </w:rPr>
        <w:t>Não apresentarem a proposta em formato.esl em mídia digital preferencialmente em PEN DRIVE;</w:t>
      </w:r>
    </w:p>
    <w:p w:rsidR="00DF28DC" w:rsidRPr="008B609C" w:rsidRDefault="00DF28DC" w:rsidP="00DF28DC">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.2 - O Sistema Equiplano utilizado pela Prefeitura não reconhecer, ler ou desconhecer o conteúdo da mídia, por falha na mídia ou falha operacional da empresa.</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12 - FORMA DE APRESENTAÇÃO DO ENVELOPE “02” (DOCUMENTOS DE HABILITAÇÃO).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DF28DC" w:rsidRPr="006F7C42" w:rsidRDefault="00DF28DC" w:rsidP="00DF28DC">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9242"/>
      </w:tblGrid>
      <w:tr w:rsidR="00DF28DC" w:rsidRPr="006F7C42" w:rsidTr="009B2FE6">
        <w:tc>
          <w:tcPr>
            <w:tcW w:w="9639" w:type="dxa"/>
            <w:tcBorders>
              <w:top w:val="single" w:sz="4" w:space="0" w:color="auto"/>
              <w:left w:val="single" w:sz="4" w:space="0" w:color="auto"/>
              <w:bottom w:val="single" w:sz="4" w:space="0" w:color="auto"/>
              <w:right w:val="single" w:sz="4" w:space="0" w:color="auto"/>
            </w:tcBorders>
            <w:hideMark/>
          </w:tcPr>
          <w:p w:rsidR="00DF28DC" w:rsidRPr="006F7C42" w:rsidRDefault="00DF28DC" w:rsidP="009B2FE6">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02 — DOCUMENTOS DE HABILITAÇÃO</w:t>
            </w:r>
          </w:p>
        </w:tc>
      </w:tr>
      <w:tr w:rsidR="00DF28DC" w:rsidRPr="006F7C42" w:rsidTr="009B2FE6">
        <w:tc>
          <w:tcPr>
            <w:tcW w:w="9639" w:type="dxa"/>
            <w:tcBorders>
              <w:top w:val="nil"/>
              <w:left w:val="single" w:sz="4" w:space="0" w:color="auto"/>
              <w:bottom w:val="nil"/>
              <w:right w:val="single" w:sz="4" w:space="0" w:color="auto"/>
            </w:tcBorders>
            <w:hideMark/>
          </w:tcPr>
          <w:p w:rsidR="00DF28DC" w:rsidRPr="006F7C42" w:rsidRDefault="00DF28DC" w:rsidP="009B2FE6">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 ºxxx/201x.</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DF28DC" w:rsidRPr="006F7C42" w:rsidTr="009B2FE6">
        <w:tc>
          <w:tcPr>
            <w:tcW w:w="9639" w:type="dxa"/>
            <w:tcBorders>
              <w:top w:val="nil"/>
              <w:left w:val="single" w:sz="4" w:space="0" w:color="auto"/>
              <w:bottom w:val="nil"/>
              <w:right w:val="single" w:sz="4" w:space="0" w:color="auto"/>
            </w:tcBorders>
            <w:vAlign w:val="center"/>
            <w:hideMark/>
          </w:tcPr>
          <w:p w:rsidR="00DF28DC" w:rsidRPr="006F7C42" w:rsidRDefault="00DF28DC" w:rsidP="009B2FE6">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DF28DC" w:rsidRPr="006F7C42" w:rsidTr="009B2FE6">
        <w:trPr>
          <w:trHeight w:val="75"/>
        </w:trPr>
        <w:tc>
          <w:tcPr>
            <w:tcW w:w="9639" w:type="dxa"/>
            <w:tcBorders>
              <w:top w:val="nil"/>
              <w:left w:val="single" w:sz="4" w:space="0" w:color="auto"/>
              <w:bottom w:val="single" w:sz="4" w:space="0" w:color="auto"/>
              <w:right w:val="single" w:sz="4" w:space="0" w:color="auto"/>
            </w:tcBorders>
          </w:tcPr>
          <w:p w:rsidR="00DF28DC" w:rsidRPr="006F7C42" w:rsidRDefault="00DF28DC" w:rsidP="009B2FE6">
            <w:pPr>
              <w:pStyle w:val="Normal1"/>
              <w:tabs>
                <w:tab w:val="clear" w:pos="0"/>
                <w:tab w:val="clear" w:pos="566"/>
                <w:tab w:val="left" w:pos="708"/>
              </w:tabs>
              <w:spacing w:line="276" w:lineRule="auto"/>
              <w:ind w:right="-144"/>
              <w:rPr>
                <w:rFonts w:cs="Arial"/>
                <w:szCs w:val="22"/>
                <w:lang w:eastAsia="en-US"/>
              </w:rPr>
            </w:pPr>
          </w:p>
        </w:tc>
      </w:tr>
    </w:tbl>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12.2</w:t>
      </w:r>
      <w:r w:rsidRPr="006F7C42">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lastRenderedPageBreak/>
        <w:t>12.3</w:t>
      </w:r>
      <w:r w:rsidRPr="006F7C42">
        <w:rPr>
          <w:color w:val="000000"/>
          <w:sz w:val="22"/>
          <w:szCs w:val="22"/>
        </w:rPr>
        <w:t xml:space="preserve"> - </w:t>
      </w:r>
      <w:r w:rsidRPr="006F7C42">
        <w:rPr>
          <w:b/>
          <w:bCs/>
          <w:color w:val="000000"/>
          <w:sz w:val="22"/>
          <w:szCs w:val="22"/>
        </w:rPr>
        <w:t>Os licitantes devem apresentar todos os documentos abaixo elencados, sob pena de não o fazendo ser considerados inabilitados.</w:t>
      </w:r>
    </w:p>
    <w:p w:rsidR="00DF28DC" w:rsidRPr="006F7C42" w:rsidRDefault="00DF28DC" w:rsidP="00DF28DC">
      <w:pPr>
        <w:pStyle w:val="ParagraphStyle"/>
        <w:ind w:right="-144"/>
        <w:jc w:val="both"/>
        <w:rPr>
          <w:b/>
          <w:bCs/>
          <w:color w:val="000000"/>
          <w:sz w:val="22"/>
          <w:szCs w:val="22"/>
        </w:rPr>
      </w:pPr>
    </w:p>
    <w:p w:rsidR="00DF28DC" w:rsidRDefault="00DF28DC" w:rsidP="00DF28DC">
      <w:pPr>
        <w:pStyle w:val="ParagraphStyle"/>
        <w:ind w:right="-144"/>
        <w:jc w:val="both"/>
        <w:rPr>
          <w:sz w:val="22"/>
          <w:szCs w:val="22"/>
        </w:rPr>
      </w:pPr>
      <w:r w:rsidRPr="006F7C42">
        <w:rPr>
          <w:b/>
          <w:bCs/>
          <w:sz w:val="22"/>
          <w:szCs w:val="22"/>
        </w:rPr>
        <w:t>12.4</w:t>
      </w:r>
      <w:r w:rsidRPr="006F7C42">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12.5</w:t>
      </w:r>
      <w:r w:rsidRPr="006F7C42">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12.6</w:t>
      </w:r>
      <w:r w:rsidRPr="006F7C42">
        <w:rPr>
          <w:sz w:val="22"/>
          <w:szCs w:val="22"/>
        </w:rPr>
        <w:t xml:space="preserve"> - Prova de Regularidade para com a Fazenda Estadual, da sede da licitante. </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12.7</w:t>
      </w:r>
      <w:r w:rsidRPr="006F7C42">
        <w:rPr>
          <w:sz w:val="22"/>
          <w:szCs w:val="22"/>
        </w:rPr>
        <w:t xml:space="preserve"> - Prova de Regularidade para com a Fazenda Municipal, do domicílio ou sede da licitante.</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12.8</w:t>
      </w:r>
      <w:r w:rsidRPr="006F7C42">
        <w:rPr>
          <w:sz w:val="22"/>
          <w:szCs w:val="22"/>
        </w:rPr>
        <w:t xml:space="preserve"> - Prova de regularidade trabalhista através da apresentação de </w:t>
      </w:r>
      <w:r w:rsidRPr="006F7C42">
        <w:rPr>
          <w:b/>
          <w:bCs/>
          <w:sz w:val="22"/>
          <w:szCs w:val="22"/>
        </w:rPr>
        <w:t xml:space="preserve">Certidão Negativa de Débitos Trabalhistas (CNDT), </w:t>
      </w:r>
      <w:r w:rsidRPr="006F7C42">
        <w:rPr>
          <w:sz w:val="22"/>
          <w:szCs w:val="22"/>
        </w:rPr>
        <w:t>instituído pela Lei nº 12.440, de 07/07/2011, com validade na data de abertura dos envelopes.</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12.9</w:t>
      </w:r>
      <w:r w:rsidRPr="006F7C42">
        <w:rPr>
          <w:sz w:val="22"/>
          <w:szCs w:val="22"/>
        </w:rPr>
        <w:t xml:space="preserve"> - Declaração, em papel timbrado e subscrito pelo seu representante legal, assegurando a inexistência de impedimento legal para licitar ou contratar com a Administração, conforme modelo do </w:t>
      </w:r>
      <w:r w:rsidRPr="006F7C42">
        <w:rPr>
          <w:b/>
          <w:bCs/>
          <w:sz w:val="22"/>
          <w:szCs w:val="22"/>
        </w:rPr>
        <w:t>Anexo IV</w:t>
      </w:r>
      <w:r w:rsidRPr="006F7C42">
        <w:rPr>
          <w:sz w:val="22"/>
          <w:szCs w:val="22"/>
        </w:rPr>
        <w:t xml:space="preserve"> deste Edital.</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 xml:space="preserve">12.10 - </w:t>
      </w:r>
      <w:r w:rsidRPr="006F7C42">
        <w:rPr>
          <w:sz w:val="22"/>
          <w:szCs w:val="22"/>
        </w:rPr>
        <w:t xml:space="preserve">Registro comercial, no caso de empresa individual; </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12.10.1</w:t>
      </w:r>
      <w:r w:rsidRPr="006F7C42">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12.10.1.1</w:t>
      </w:r>
      <w:r w:rsidRPr="006F7C42">
        <w:rPr>
          <w:sz w:val="22"/>
          <w:szCs w:val="22"/>
        </w:rPr>
        <w:t xml:space="preserve"> - Caso a última alteração do contrato social traga consolidação do contrato social basta apresentação deste em substituição ao contrato social e todas as alterações.</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12.11</w:t>
      </w:r>
      <w:r w:rsidRPr="006F7C42">
        <w:rPr>
          <w:sz w:val="22"/>
          <w:szCs w:val="22"/>
        </w:rPr>
        <w:t xml:space="preserve">. Prova de inscrição no Cadastro Nacional de Pessoas Jurídicas do Ministério da Fazenda </w:t>
      </w:r>
      <w:r w:rsidRPr="00F11BED">
        <w:rPr>
          <w:b/>
          <w:sz w:val="22"/>
          <w:szCs w:val="22"/>
        </w:rPr>
        <w:t>(CNPJ)</w:t>
      </w:r>
      <w:r w:rsidRPr="006F7C42">
        <w:rPr>
          <w:sz w:val="22"/>
          <w:szCs w:val="22"/>
        </w:rPr>
        <w:t>;</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12.12</w:t>
      </w:r>
      <w:r w:rsidRPr="006F7C42">
        <w:rPr>
          <w:sz w:val="22"/>
          <w:szCs w:val="22"/>
        </w:rPr>
        <w:t xml:space="preserve"> - Prova de inscrição no cadastro municipal da Prefeitura do Município em que está a sede do licitante </w:t>
      </w:r>
      <w:r w:rsidRPr="00F6160F">
        <w:rPr>
          <w:b/>
          <w:sz w:val="22"/>
          <w:szCs w:val="22"/>
        </w:rPr>
        <w:t>(Alvará)</w:t>
      </w:r>
      <w:r>
        <w:rPr>
          <w:sz w:val="22"/>
          <w:szCs w:val="22"/>
        </w:rPr>
        <w:t>,</w:t>
      </w:r>
      <w:r w:rsidRPr="006F7C42">
        <w:rPr>
          <w:sz w:val="22"/>
          <w:szCs w:val="22"/>
        </w:rPr>
        <w:t xml:space="preserve"> em plena validade e regularidade de situação;</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12.12.1</w:t>
      </w:r>
      <w:r w:rsidRPr="006F7C42">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sz w:val="22"/>
          <w:szCs w:val="22"/>
        </w:rPr>
        <w:t xml:space="preserve">12.12.2 </w:t>
      </w:r>
      <w:r w:rsidRPr="006F7C42">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sz w:val="22"/>
          <w:szCs w:val="22"/>
        </w:rPr>
      </w:pPr>
      <w:r w:rsidRPr="006F7C42">
        <w:rPr>
          <w:b/>
          <w:bCs/>
          <w:sz w:val="22"/>
          <w:szCs w:val="22"/>
        </w:rPr>
        <w:t>12.13 -</w:t>
      </w:r>
      <w:r w:rsidRPr="006F7C42">
        <w:rPr>
          <w:sz w:val="22"/>
          <w:szCs w:val="22"/>
        </w:rPr>
        <w:t xml:space="preserve"> Certidão negativa de </w:t>
      </w:r>
      <w:r w:rsidRPr="00F6160F">
        <w:rPr>
          <w:b/>
          <w:sz w:val="22"/>
          <w:szCs w:val="22"/>
        </w:rPr>
        <w:t>falência ou concordata</w:t>
      </w:r>
      <w:r w:rsidRPr="006F7C42">
        <w:rPr>
          <w:sz w:val="22"/>
          <w:szCs w:val="22"/>
        </w:rPr>
        <w:t xml:space="preserve"> - ou recuperação judicial, expedida pelo Distribuidor da sede da pessoa jurídica, com data não superior a </w:t>
      </w:r>
      <w:r w:rsidRPr="00F6160F">
        <w:rPr>
          <w:b/>
          <w:sz w:val="22"/>
          <w:szCs w:val="22"/>
        </w:rPr>
        <w:t>60 (sessenta)</w:t>
      </w:r>
      <w:r w:rsidRPr="006F7C42">
        <w:rPr>
          <w:sz w:val="22"/>
          <w:szCs w:val="22"/>
        </w:rPr>
        <w:t xml:space="preserve"> dias da data limite para recebimento das propostas, se outro prazo não constar no documento;</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color w:val="000000"/>
          <w:sz w:val="22"/>
          <w:szCs w:val="22"/>
        </w:rPr>
      </w:pPr>
      <w:r w:rsidRPr="006F7C42">
        <w:rPr>
          <w:b/>
          <w:bCs/>
          <w:color w:val="000000"/>
          <w:sz w:val="22"/>
          <w:szCs w:val="22"/>
        </w:rPr>
        <w:t>12.14</w:t>
      </w:r>
      <w:r w:rsidRPr="006F7C42">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6F7C42">
        <w:rPr>
          <w:b/>
          <w:color w:val="000000"/>
          <w:sz w:val="22"/>
          <w:szCs w:val="22"/>
        </w:rPr>
        <w:t>anexo VII)</w:t>
      </w:r>
      <w:r w:rsidRPr="006F7C42">
        <w:rPr>
          <w:color w:val="000000"/>
          <w:sz w:val="22"/>
          <w:szCs w:val="22"/>
        </w:rPr>
        <w:t>.</w:t>
      </w:r>
    </w:p>
    <w:p w:rsidR="00DF28DC" w:rsidRPr="006F7C42" w:rsidRDefault="00DF28DC" w:rsidP="00DF28DC">
      <w:pPr>
        <w:pStyle w:val="ParagraphStyle"/>
        <w:ind w:right="-144"/>
        <w:jc w:val="both"/>
        <w:rPr>
          <w:color w:val="000000"/>
          <w:sz w:val="22"/>
          <w:szCs w:val="22"/>
        </w:rPr>
      </w:pPr>
    </w:p>
    <w:p w:rsidR="00DF28DC" w:rsidRDefault="00DF28DC" w:rsidP="00DF28DC">
      <w:pPr>
        <w:pStyle w:val="ParagraphStyle"/>
        <w:ind w:right="-144"/>
        <w:jc w:val="both"/>
        <w:rPr>
          <w:sz w:val="22"/>
          <w:szCs w:val="22"/>
        </w:rPr>
      </w:pPr>
      <w:r w:rsidRPr="006F7C42">
        <w:rPr>
          <w:b/>
          <w:color w:val="000000"/>
          <w:sz w:val="22"/>
          <w:szCs w:val="22"/>
        </w:rPr>
        <w:t>12.15</w:t>
      </w:r>
      <w:r w:rsidRPr="006F7C42">
        <w:rPr>
          <w:color w:val="000000"/>
          <w:sz w:val="22"/>
          <w:szCs w:val="22"/>
        </w:rPr>
        <w:t xml:space="preserve"> - </w:t>
      </w:r>
      <w:r w:rsidRPr="006F7C42">
        <w:rPr>
          <w:sz w:val="22"/>
          <w:szCs w:val="22"/>
        </w:rPr>
        <w:t>Declaração de Ausência de Parentesco (</w:t>
      </w:r>
      <w:r w:rsidRPr="006F7C42">
        <w:rPr>
          <w:b/>
          <w:sz w:val="22"/>
          <w:szCs w:val="22"/>
        </w:rPr>
        <w:t>Anexo VIII</w:t>
      </w:r>
      <w:r w:rsidRPr="006F7C42">
        <w:rPr>
          <w:sz w:val="22"/>
          <w:szCs w:val="22"/>
        </w:rPr>
        <w:t>).</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r w:rsidRPr="006F7C42">
        <w:rPr>
          <w:b/>
          <w:color w:val="000000"/>
          <w:sz w:val="22"/>
          <w:szCs w:val="22"/>
        </w:rPr>
        <w:t>12.16</w:t>
      </w:r>
      <w:r w:rsidRPr="006F7C42">
        <w:rPr>
          <w:color w:val="000000"/>
          <w:sz w:val="22"/>
          <w:szCs w:val="22"/>
        </w:rPr>
        <w:t xml:space="preserve"> - </w:t>
      </w:r>
      <w:r w:rsidRPr="006F7C42">
        <w:rPr>
          <w:sz w:val="22"/>
          <w:szCs w:val="22"/>
        </w:rPr>
        <w:t xml:space="preserve">Declaração de que é responsável pela manutenção regular dos documentos que permitem a comercialização dos produtos ofertados (Modelo </w:t>
      </w:r>
      <w:r w:rsidRPr="006F7C42">
        <w:rPr>
          <w:b/>
          <w:sz w:val="22"/>
          <w:szCs w:val="22"/>
        </w:rPr>
        <w:t>Anexo IX</w:t>
      </w:r>
      <w:r w:rsidRPr="006F7C42">
        <w:rPr>
          <w:sz w:val="22"/>
          <w:szCs w:val="22"/>
        </w:rPr>
        <w:t>)</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OBSERVAÇÕES QUANTO A DOCUMENTAÇÃO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Cs/>
          <w:color w:val="000000"/>
          <w:sz w:val="22"/>
          <w:szCs w:val="22"/>
        </w:rPr>
      </w:pPr>
      <w:r w:rsidRPr="006F7C42">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DF28DC" w:rsidRPr="00F6160F" w:rsidRDefault="00DF28DC" w:rsidP="00DF28DC">
      <w:pPr>
        <w:pStyle w:val="ParagraphStyle"/>
        <w:ind w:right="-144"/>
        <w:jc w:val="both"/>
        <w:rPr>
          <w:color w:val="000000"/>
          <w:sz w:val="22"/>
          <w:szCs w:val="22"/>
          <w:u w:val="single"/>
        </w:rPr>
      </w:pPr>
      <w:r w:rsidRPr="006F7C42">
        <w:rPr>
          <w:color w:val="000000"/>
          <w:sz w:val="22"/>
          <w:szCs w:val="22"/>
        </w:rPr>
        <w:t xml:space="preserve">II – </w:t>
      </w:r>
      <w:r w:rsidRPr="00F6160F">
        <w:rPr>
          <w:color w:val="000000"/>
          <w:sz w:val="22"/>
          <w:szCs w:val="22"/>
          <w:u w:val="single"/>
        </w:rPr>
        <w:t>Os documentos nos quais não constarem data de validade os mesmos serão considerados válidos desde que sua emissão não tenha ocorrido com data 60 (sessenta) dias anteriores a realização do certame.</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13 - REQUERIMENTOS DE ESCLARECIMENTOS EM RELAÇÃO AO EDITAL OU SUA IMPUGNAÇÃO.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Cs/>
          <w:color w:val="000000"/>
          <w:sz w:val="22"/>
          <w:szCs w:val="22"/>
        </w:rPr>
      </w:pPr>
      <w:r w:rsidRPr="006F7C42">
        <w:rPr>
          <w:b/>
          <w:bCs/>
          <w:color w:val="000000"/>
          <w:sz w:val="22"/>
          <w:szCs w:val="22"/>
        </w:rPr>
        <w:t xml:space="preserve">13,1 - </w:t>
      </w:r>
      <w:r w:rsidRPr="006F7C42">
        <w:rPr>
          <w:bCs/>
          <w:color w:val="000000"/>
          <w:sz w:val="22"/>
          <w:szCs w:val="22"/>
        </w:rPr>
        <w:t>Qualquer pessoa poderá solicitar esclarecimentos, providência ou impugnar o presente edital.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13.2</w:t>
      </w:r>
      <w:r w:rsidRPr="006F7C42">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13.3</w:t>
      </w:r>
      <w:r w:rsidRPr="006F7C42">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color w:val="000000"/>
          <w:sz w:val="22"/>
          <w:szCs w:val="22"/>
        </w:rPr>
      </w:pPr>
      <w:r w:rsidRPr="006F7C42">
        <w:rPr>
          <w:b/>
          <w:color w:val="000000"/>
          <w:sz w:val="22"/>
          <w:szCs w:val="22"/>
        </w:rPr>
        <w:t>14 – DOS ESCLARECIMENTOS.</w:t>
      </w:r>
    </w:p>
    <w:p w:rsidR="00DF28DC" w:rsidRPr="006F7C42" w:rsidRDefault="00DF28DC" w:rsidP="00DF28DC">
      <w:pPr>
        <w:pStyle w:val="ParagraphStyle"/>
        <w:ind w:right="-144"/>
        <w:jc w:val="both"/>
        <w:rPr>
          <w:b/>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14.1</w:t>
      </w:r>
      <w:r w:rsidRPr="006F7C42">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14.2</w:t>
      </w:r>
      <w:r w:rsidRPr="006F7C42">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14.3</w:t>
      </w:r>
      <w:r w:rsidRPr="006F7C42">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15 - DO CREDENCIAMENTO</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15.1</w:t>
      </w:r>
      <w:r w:rsidRPr="006F7C42">
        <w:rPr>
          <w:color w:val="000000"/>
          <w:sz w:val="22"/>
          <w:szCs w:val="22"/>
        </w:rPr>
        <w:t xml:space="preserve"> - No dia, hora e local estipulado neste Edital, os licitantes deverão estar representados por agentes credenciados, que se apresentarão ao Pregoeiro e à Equipe de Apoio, </w:t>
      </w:r>
      <w:r w:rsidRPr="006F7C42">
        <w:rPr>
          <w:color w:val="000000"/>
          <w:sz w:val="22"/>
          <w:szCs w:val="22"/>
        </w:rPr>
        <w:lastRenderedPageBreak/>
        <w:t xml:space="preserve">devidamente identificados com cédula de identidade ou documento equivalente que contenha fotografia e portando Termo de Credenciamento, com base no modelo constante no </w:t>
      </w:r>
      <w:r w:rsidRPr="006F7C42">
        <w:rPr>
          <w:b/>
          <w:bCs/>
          <w:color w:val="000000"/>
          <w:sz w:val="22"/>
          <w:szCs w:val="22"/>
        </w:rPr>
        <w:t>Anexo V</w:t>
      </w:r>
      <w:r w:rsidRPr="006F7C42">
        <w:rPr>
          <w:color w:val="000000"/>
          <w:sz w:val="22"/>
          <w:szCs w:val="22"/>
        </w:rPr>
        <w:t xml:space="preserve"> deste Edital.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15.2</w:t>
      </w:r>
      <w:r w:rsidRPr="006F7C42">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15.3</w:t>
      </w:r>
      <w:r w:rsidRPr="006F7C42">
        <w:rPr>
          <w:color w:val="000000"/>
          <w:sz w:val="22"/>
          <w:szCs w:val="22"/>
        </w:rPr>
        <w:t xml:space="preserve"> - Será admitida a presença de apenas 1 (um) representante para cada licitante credenciado.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15.4</w:t>
      </w:r>
      <w:r w:rsidRPr="006F7C42">
        <w:rPr>
          <w:color w:val="000000"/>
          <w:sz w:val="22"/>
          <w:szCs w:val="22"/>
        </w:rPr>
        <w:t xml:space="preserve"> - Cada credenciado poderá representar 1 (um) único licitante.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15.5 -</w:t>
      </w:r>
      <w:r w:rsidRPr="006F7C42">
        <w:rPr>
          <w:color w:val="000000"/>
          <w:sz w:val="22"/>
          <w:szCs w:val="22"/>
        </w:rPr>
        <w:t xml:space="preserve"> Para o credenciamento deverão ser apresentados os seguintes documentos: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15.5.1 -</w:t>
      </w:r>
      <w:r w:rsidRPr="006F7C42">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w:t>
      </w:r>
      <w:r w:rsidRPr="006F7C42">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15.5.2.1 -</w:t>
      </w:r>
      <w:r w:rsidRPr="006F7C42">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6F7C42">
          <w:rPr>
            <w:color w:val="000000"/>
            <w:sz w:val="22"/>
            <w:szCs w:val="22"/>
          </w:rPr>
          <w:t>em seus Anexos</w:t>
        </w:r>
      </w:smartTag>
      <w:r w:rsidRPr="006F7C42">
        <w:rPr>
          <w:color w:val="000000"/>
          <w:sz w:val="22"/>
          <w:szCs w:val="22"/>
        </w:rPr>
        <w:t xml:space="preserve">; </w:t>
      </w:r>
      <w:r w:rsidRPr="006F7C42">
        <w:rPr>
          <w:b/>
          <w:bCs/>
          <w:color w:val="000000"/>
          <w:sz w:val="22"/>
          <w:szCs w:val="22"/>
        </w:rPr>
        <w:t>(ANEXO II);</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15.5.2.2</w:t>
      </w:r>
      <w:r w:rsidRPr="006F7C42">
        <w:rPr>
          <w:color w:val="000000"/>
          <w:sz w:val="22"/>
          <w:szCs w:val="22"/>
        </w:rPr>
        <w:t xml:space="preserve"> - entregar os envelopes contendo a Proposta de Preço e a documentação de habilitação do licitante;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15.5.2.3</w:t>
      </w:r>
      <w:r w:rsidRPr="006F7C42">
        <w:rPr>
          <w:color w:val="000000"/>
          <w:sz w:val="22"/>
          <w:szCs w:val="22"/>
        </w:rPr>
        <w:t xml:space="preserve"> - formular lances ou ofertas verbalmente;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15.5.2.4 -</w:t>
      </w:r>
      <w:r w:rsidRPr="006F7C42">
        <w:rPr>
          <w:color w:val="000000"/>
          <w:sz w:val="22"/>
          <w:szCs w:val="22"/>
        </w:rPr>
        <w:t xml:space="preserve"> negociar com o Pregoeiro a redução dos preços ofertados;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15.5.2.5</w:t>
      </w:r>
      <w:r w:rsidRPr="006F7C42">
        <w:rPr>
          <w:color w:val="000000"/>
          <w:sz w:val="22"/>
          <w:szCs w:val="22"/>
        </w:rPr>
        <w:t xml:space="preserve"> - desistir expressamente da intenção de interpor recurso administrativo ao final da sessão pública ou, se for o caso, manifestar-se imediata e motivadamente sobre a intenção de fazê-lo;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15.5.2.6</w:t>
      </w:r>
      <w:r w:rsidRPr="006F7C42">
        <w:rPr>
          <w:color w:val="000000"/>
          <w:sz w:val="22"/>
          <w:szCs w:val="22"/>
        </w:rPr>
        <w:t xml:space="preserve"> - assinar a ata da sessão;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15.5.2.7</w:t>
      </w:r>
      <w:r w:rsidRPr="006F7C42">
        <w:rPr>
          <w:color w:val="000000"/>
          <w:sz w:val="22"/>
          <w:szCs w:val="22"/>
        </w:rPr>
        <w:t xml:space="preserve"> - prestar todos os esclarecimentos solicitados pelo Pregoeiro; 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15.5.2.8</w:t>
      </w:r>
      <w:r w:rsidRPr="006F7C42">
        <w:rPr>
          <w:color w:val="000000"/>
          <w:sz w:val="22"/>
          <w:szCs w:val="22"/>
        </w:rPr>
        <w:t xml:space="preserve"> - praticar todos os demais atos pertinentes ao certame.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15.6</w:t>
      </w:r>
      <w:r w:rsidRPr="006F7C42">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15.7</w:t>
      </w:r>
      <w:r w:rsidRPr="006F7C42">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15.8</w:t>
      </w:r>
      <w:r w:rsidRPr="006F7C42">
        <w:rPr>
          <w:color w:val="000000"/>
          <w:sz w:val="22"/>
          <w:szCs w:val="22"/>
        </w:rPr>
        <w:t xml:space="preserve"> – Declaração assinada pelo contador responsável da empresa sob as penas da Lei, indicando se a empresa participante se enquadra como ME e EPP </w:t>
      </w:r>
      <w:r w:rsidRPr="006F7C42">
        <w:rPr>
          <w:b/>
          <w:bCs/>
          <w:color w:val="000000"/>
          <w:sz w:val="22"/>
          <w:szCs w:val="22"/>
        </w:rPr>
        <w:t>(ANEXO VI);</w:t>
      </w:r>
    </w:p>
    <w:p w:rsidR="00DF28DC" w:rsidRPr="006F7C42" w:rsidRDefault="00DF28DC" w:rsidP="00DF28DC">
      <w:pPr>
        <w:pStyle w:val="ParagraphStyle"/>
        <w:spacing w:line="276" w:lineRule="auto"/>
        <w:ind w:right="-144"/>
        <w:jc w:val="both"/>
        <w:rPr>
          <w:color w:val="000000"/>
          <w:sz w:val="22"/>
          <w:szCs w:val="22"/>
        </w:rPr>
      </w:pPr>
      <w:r w:rsidRPr="006F7C42">
        <w:rPr>
          <w:b/>
          <w:bCs/>
          <w:color w:val="000000"/>
          <w:sz w:val="22"/>
          <w:szCs w:val="22"/>
        </w:rPr>
        <w:t xml:space="preserve">15.8.1 – </w:t>
      </w:r>
      <w:r w:rsidRPr="006F7C42">
        <w:rPr>
          <w:color w:val="000000"/>
          <w:sz w:val="22"/>
          <w:szCs w:val="22"/>
        </w:rPr>
        <w:t xml:space="preserve">Apresentar juntamente com a Declaração, </w:t>
      </w:r>
      <w:r w:rsidRPr="006F7C42">
        <w:rPr>
          <w:b/>
          <w:bCs/>
          <w:color w:val="000000"/>
          <w:sz w:val="22"/>
          <w:szCs w:val="22"/>
        </w:rPr>
        <w:t>Certidão Simplificada emitida pela Junta Comercial</w:t>
      </w:r>
      <w:r>
        <w:rPr>
          <w:b/>
          <w:bCs/>
          <w:color w:val="000000"/>
          <w:sz w:val="22"/>
          <w:szCs w:val="22"/>
        </w:rPr>
        <w:t xml:space="preserve"> </w:t>
      </w:r>
      <w:r w:rsidRPr="006F7C42">
        <w:rPr>
          <w:b/>
          <w:color w:val="000000"/>
          <w:sz w:val="22"/>
          <w:szCs w:val="22"/>
        </w:rPr>
        <w:t>(ou documento equivalente)</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 com prazo de emissão não superior a 60 (sessenta) dias</w:t>
      </w:r>
      <w:r w:rsidRPr="006F7C42">
        <w:rPr>
          <w:color w:val="000000"/>
          <w:sz w:val="22"/>
          <w:szCs w:val="22"/>
        </w:rPr>
        <w:t>.</w:t>
      </w:r>
    </w:p>
    <w:p w:rsidR="00DF28DC" w:rsidRPr="006F7C42" w:rsidRDefault="00DF28DC" w:rsidP="00DF28DC">
      <w:pPr>
        <w:pStyle w:val="ParagraphStyle"/>
        <w:spacing w:line="276" w:lineRule="auto"/>
        <w:ind w:right="-144"/>
        <w:jc w:val="both"/>
        <w:rPr>
          <w:b/>
          <w:color w:val="000000"/>
          <w:sz w:val="22"/>
          <w:szCs w:val="22"/>
        </w:rPr>
      </w:pPr>
      <w:r w:rsidRPr="006F7C42">
        <w:rPr>
          <w:b/>
          <w:color w:val="000000"/>
          <w:sz w:val="22"/>
          <w:szCs w:val="22"/>
        </w:rPr>
        <w:t xml:space="preserve">15.8.2 - A ausência de quaisquer dos documentos constantes no item 15.8 ou 15.8.1 </w:t>
      </w:r>
      <w:r w:rsidRPr="006F7C42">
        <w:rPr>
          <w:b/>
          <w:color w:val="000000"/>
          <w:sz w:val="22"/>
          <w:szCs w:val="22"/>
        </w:rPr>
        <w:lastRenderedPageBreak/>
        <w:t>implica o não enquadramento da empresa como ME ou EPP, sendo que participará como empresa de porte normal.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15.9 </w:t>
      </w:r>
      <w:r w:rsidRPr="006F7C42">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15.10</w:t>
      </w:r>
      <w:r w:rsidRPr="006F7C42">
        <w:rPr>
          <w:color w:val="000000"/>
          <w:sz w:val="22"/>
          <w:szCs w:val="22"/>
        </w:rPr>
        <w:t xml:space="preserve"> - Os documentos de credenciamento serão retidos pelo Pregoeiro e pela Equipe de Apoio e juntados ao processo administrativo.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15.11</w:t>
      </w:r>
      <w:r w:rsidRPr="006F7C42">
        <w:rPr>
          <w:color w:val="000000"/>
          <w:sz w:val="22"/>
          <w:szCs w:val="22"/>
        </w:rPr>
        <w:t xml:space="preserve"> – Para o exercício do direito de preferência de que trata o subitem </w:t>
      </w:r>
      <w:r w:rsidRPr="006F7C42">
        <w:rPr>
          <w:b/>
          <w:color w:val="000000"/>
          <w:sz w:val="22"/>
          <w:szCs w:val="22"/>
        </w:rPr>
        <w:t>10.1.2</w:t>
      </w:r>
      <w:r w:rsidRPr="006F7C42">
        <w:rPr>
          <w:color w:val="000000"/>
          <w:sz w:val="22"/>
          <w:szCs w:val="22"/>
        </w:rPr>
        <w:t xml:space="preserve">, a qualidade de microempresa ou empresa de pequeno porte deverá estar expressa em documento apresentado conforme dispõe o subitem </w:t>
      </w:r>
      <w:r w:rsidRPr="006F7C42">
        <w:rPr>
          <w:b/>
          <w:bCs/>
          <w:color w:val="000000"/>
          <w:sz w:val="22"/>
          <w:szCs w:val="22"/>
        </w:rPr>
        <w:t>15.8 e 15.8.1</w:t>
      </w:r>
      <w:r w:rsidRPr="006F7C42">
        <w:rPr>
          <w:color w:val="000000"/>
          <w:sz w:val="22"/>
          <w:szCs w:val="22"/>
        </w:rPr>
        <w:t>.</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16 - FORMA DE APRESENTAÇÃO E RECEBIMENTO DA DECLARAÇÃO DE CUMPRIMENTO DOS REQUISITOS, DECLARAÇÃO DE ENQUADRAMENTO DE EMPRESA, DA HABILITAÇÃO E DOS ENVELOPES.</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16.1</w:t>
      </w:r>
      <w:r w:rsidRPr="006F7C42">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w:t>
      </w:r>
      <w:r w:rsidRPr="006F7C42">
        <w:rPr>
          <w:b/>
          <w:color w:val="000000"/>
          <w:sz w:val="22"/>
          <w:szCs w:val="22"/>
        </w:rPr>
        <w:t>Anexo II</w:t>
      </w:r>
      <w:r w:rsidRPr="006F7C42">
        <w:rPr>
          <w:color w:val="000000"/>
          <w:sz w:val="22"/>
          <w:szCs w:val="22"/>
        </w:rPr>
        <w:t xml:space="preserve"> deste Edital, que deve ser entregue em papel timbrado do licitante, assinado por seu representante legal.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16.2</w:t>
      </w:r>
      <w:r w:rsidRPr="006F7C42">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16.3</w:t>
      </w:r>
      <w:r w:rsidRPr="006F7C42">
        <w:rPr>
          <w:color w:val="000000"/>
          <w:sz w:val="22"/>
          <w:szCs w:val="22"/>
        </w:rPr>
        <w:t xml:space="preserve"> - Recebida e aceita pela Pregoeira a declaração mencionada no subitem </w:t>
      </w:r>
      <w:r w:rsidRPr="006F7C42">
        <w:rPr>
          <w:b/>
          <w:bCs/>
          <w:color w:val="000000"/>
          <w:sz w:val="22"/>
          <w:szCs w:val="22"/>
        </w:rPr>
        <w:t>16.1</w:t>
      </w:r>
      <w:r w:rsidRPr="006F7C42">
        <w:rPr>
          <w:color w:val="000000"/>
          <w:sz w:val="22"/>
          <w:szCs w:val="22"/>
        </w:rPr>
        <w:t xml:space="preserve">, Proceder-se-á ao recebimento da declaração de enquadramento da empresa, que trata o sub item </w:t>
      </w:r>
      <w:r w:rsidRPr="006F7C42">
        <w:rPr>
          <w:b/>
          <w:bCs/>
          <w:color w:val="000000"/>
          <w:sz w:val="22"/>
          <w:szCs w:val="22"/>
        </w:rPr>
        <w:t>15.8 (ANEXO VI) juntamente com a Certidão Simplificada da Junta Comercial (ou documento equivalente),</w:t>
      </w:r>
      <w:r w:rsidRPr="006F7C42">
        <w:rPr>
          <w:color w:val="000000"/>
          <w:sz w:val="22"/>
          <w:szCs w:val="22"/>
        </w:rPr>
        <w:t xml:space="preserve"> se (ME ou EPP), que deverá estar fora dos Envelopes “1” (Proposta de Preços) e “2” (Documentos de Habilitação).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17 - ABERTURAS DO ENVELOPE “01” (PROPOSTA DE PREÇOS).</w:t>
      </w:r>
    </w:p>
    <w:p w:rsidR="00DF28DC" w:rsidRPr="006F7C42" w:rsidRDefault="00DF28DC" w:rsidP="00DF28DC">
      <w:pPr>
        <w:pStyle w:val="ParagraphStyle"/>
        <w:ind w:right="-144"/>
        <w:jc w:val="both"/>
        <w:rPr>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17.1</w:t>
      </w:r>
      <w:r w:rsidRPr="006F7C42">
        <w:rPr>
          <w:color w:val="000000"/>
          <w:sz w:val="22"/>
          <w:szCs w:val="22"/>
        </w:rPr>
        <w:t xml:space="preserve"> - O Pregoeiro procederá à abertura dos envelopes contendo as propostas de preços, mantendo intactos, sob sua guarda, os envelopes contendo a documentação de habilitação.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17.1.1</w:t>
      </w:r>
      <w:r w:rsidRPr="006F7C42">
        <w:rPr>
          <w:color w:val="000000"/>
          <w:sz w:val="22"/>
          <w:szCs w:val="22"/>
        </w:rPr>
        <w:t xml:space="preserve"> - Se, por equívoco, for aberto o envelope contendo os documentos de habilitação, o Pregoeiro deve lacrá-lo sem analisar seu conteúdo, recolhendo a rubrica dos presentes sobre o lacre.</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17.2</w:t>
      </w:r>
      <w:r w:rsidRPr="006F7C42">
        <w:rPr>
          <w:color w:val="000000"/>
          <w:sz w:val="22"/>
          <w:szCs w:val="22"/>
        </w:rPr>
        <w:t xml:space="preserve"> - O Pregoeiro deverá analisar as propostas de preços dos licitantes, considerando o disposto neste Edital.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17.3</w:t>
      </w:r>
      <w:r w:rsidRPr="006F7C42">
        <w:rPr>
          <w:color w:val="000000"/>
          <w:sz w:val="22"/>
          <w:szCs w:val="22"/>
        </w:rPr>
        <w:t xml:space="preserve"> - Será desclassificada a Proposta de Preços que não cumprir o disposto neste Edital;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17.4</w:t>
      </w:r>
      <w:r w:rsidRPr="006F7C42">
        <w:rPr>
          <w:color w:val="000000"/>
          <w:sz w:val="22"/>
          <w:szCs w:val="22"/>
        </w:rPr>
        <w:t xml:space="preserve"> - A seguir, o Pregoeiro procederá à classificação provisória das propostas de preços, começando pela proposta com o menor preço e terminando com a proposta com o maior preço.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17.5</w:t>
      </w:r>
      <w:r w:rsidRPr="006F7C42">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17.6</w:t>
      </w:r>
      <w:r w:rsidRPr="006F7C42">
        <w:rPr>
          <w:color w:val="000000"/>
          <w:sz w:val="22"/>
          <w:szCs w:val="22"/>
        </w:rPr>
        <w:t xml:space="preserve"> - Se não houver, no mínimo, 3 (três) propostas escritas de preços nas condições definidas no subitem </w:t>
      </w:r>
      <w:r w:rsidRPr="006F7C42">
        <w:rPr>
          <w:b/>
          <w:bCs/>
          <w:color w:val="000000"/>
          <w:sz w:val="22"/>
          <w:szCs w:val="22"/>
        </w:rPr>
        <w:t>17.5,</w:t>
      </w:r>
      <w:r w:rsidRPr="006F7C42">
        <w:rPr>
          <w:color w:val="000000"/>
          <w:sz w:val="22"/>
          <w:szCs w:val="22"/>
        </w:rPr>
        <w:t xml:space="preserve"> o Pregoeiro classificará para a etapa de apresentação de lances verbais as melhores propostas, até o máximo de 3 (três) propostas.</w:t>
      </w: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17.7</w:t>
      </w:r>
      <w:r w:rsidRPr="006F7C42">
        <w:rPr>
          <w:color w:val="000000"/>
          <w:sz w:val="22"/>
          <w:szCs w:val="22"/>
        </w:rPr>
        <w:t xml:space="preserve"> - O(s) licitante(s) cuja(s) proposta(s) de preço tenha(m) sido classificada(s) em segundo lugar, independentemente do preço da proposta estar dentro do limite de 10% mencionado no </w:t>
      </w:r>
      <w:r w:rsidRPr="006F7C42">
        <w:rPr>
          <w:color w:val="000000"/>
          <w:sz w:val="22"/>
          <w:szCs w:val="22"/>
        </w:rPr>
        <w:lastRenderedPageBreak/>
        <w:t xml:space="preserve">subitem </w:t>
      </w:r>
      <w:r w:rsidRPr="006F7C42">
        <w:rPr>
          <w:b/>
          <w:bCs/>
          <w:color w:val="000000"/>
          <w:sz w:val="22"/>
          <w:szCs w:val="22"/>
        </w:rPr>
        <w:t>17.5.</w:t>
      </w: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1.7.1</w:t>
      </w:r>
      <w:r w:rsidRPr="006F7C42">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6F7C42">
        <w:rPr>
          <w:b/>
          <w:bCs/>
          <w:color w:val="000000"/>
          <w:sz w:val="22"/>
          <w:szCs w:val="22"/>
        </w:rPr>
        <w:t>17.5.</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17.7.2</w:t>
      </w:r>
      <w:r w:rsidRPr="006F7C42">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17.7.3</w:t>
      </w:r>
      <w:r w:rsidRPr="006F7C42">
        <w:rPr>
          <w:color w:val="000000"/>
          <w:sz w:val="22"/>
          <w:szCs w:val="22"/>
        </w:rPr>
        <w:t xml:space="preserve"> - Havendo empate entre propostas de preços que se enquadrem nas hipóteses descritas nos subitens anteriores, serão todas classificadas.</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17.7.4</w:t>
      </w:r>
      <w:r w:rsidRPr="006F7C42">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Ttulo4"/>
        <w:spacing w:before="0" w:after="0"/>
        <w:ind w:right="-144"/>
        <w:jc w:val="both"/>
        <w:rPr>
          <w:rFonts w:ascii="Arial" w:hAnsi="Arial" w:cs="Arial"/>
          <w:spacing w:val="20"/>
          <w:sz w:val="22"/>
          <w:szCs w:val="22"/>
        </w:rPr>
      </w:pPr>
      <w:r w:rsidRPr="006F7C42">
        <w:rPr>
          <w:rFonts w:ascii="Arial" w:hAnsi="Arial" w:cs="Arial"/>
          <w:spacing w:val="20"/>
          <w:sz w:val="22"/>
          <w:szCs w:val="22"/>
        </w:rPr>
        <w:t xml:space="preserve">18. DO JULGAMENTO DAS PROPOSTAS </w:t>
      </w:r>
    </w:p>
    <w:p w:rsidR="00DF28DC" w:rsidRPr="006F7C42" w:rsidRDefault="00DF28DC" w:rsidP="00DF28DC">
      <w:pPr>
        <w:ind w:right="-144"/>
        <w:rPr>
          <w:rFonts w:ascii="Arial" w:hAnsi="Arial" w:cs="Arial"/>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w:t>
      </w:r>
      <w:r w:rsidRPr="006F7C42">
        <w:rPr>
          <w:rFonts w:ascii="Arial" w:hAnsi="Arial" w:cs="Arial"/>
          <w:spacing w:val="20"/>
          <w:sz w:val="22"/>
          <w:szCs w:val="22"/>
        </w:rPr>
        <w:t xml:space="preserve"> Após apresentação da proposta, não caberá desistência, salvo por motivo justo decorrente de fato superveniente e aceito pelo Pregoeiro.</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w:t>
      </w:r>
      <w:r w:rsidRPr="006F7C42">
        <w:rPr>
          <w:rFonts w:ascii="Arial" w:hAnsi="Arial" w:cs="Arial"/>
          <w:spacing w:val="20"/>
          <w:sz w:val="22"/>
          <w:szCs w:val="22"/>
        </w:rPr>
        <w:t xml:space="preserve"> Abertos os envelopes, as propostas serão rubricadas pelo Pregoeiro, equipe de apoio e credenciados que desejarem.</w:t>
      </w:r>
    </w:p>
    <w:p w:rsidR="00DF28DC" w:rsidRPr="006F7C42" w:rsidRDefault="00DF28DC" w:rsidP="00DF28DC">
      <w:pPr>
        <w:pStyle w:val="Blockquote"/>
        <w:spacing w:before="0" w:after="0"/>
        <w:ind w:left="0" w:right="-144"/>
        <w:jc w:val="both"/>
        <w:rPr>
          <w:rFonts w:ascii="Arial" w:hAnsi="Arial" w:cs="Arial"/>
          <w:b/>
          <w:spacing w:val="20"/>
          <w:sz w:val="22"/>
          <w:szCs w:val="22"/>
        </w:rPr>
      </w:pPr>
    </w:p>
    <w:p w:rsidR="00DF28DC" w:rsidRPr="006F7C42" w:rsidRDefault="00DF28DC" w:rsidP="00DF28DC">
      <w:pPr>
        <w:pStyle w:val="Blockquote"/>
        <w:spacing w:before="0" w:after="0"/>
        <w:ind w:left="0" w:right="-144"/>
        <w:jc w:val="both"/>
        <w:rPr>
          <w:rFonts w:ascii="Arial" w:hAnsi="Arial" w:cs="Arial"/>
          <w:b/>
          <w:bCs/>
          <w:spacing w:val="20"/>
          <w:sz w:val="22"/>
          <w:szCs w:val="22"/>
        </w:rPr>
      </w:pPr>
      <w:r w:rsidRPr="006F7C42">
        <w:rPr>
          <w:rFonts w:ascii="Arial" w:hAnsi="Arial" w:cs="Arial"/>
          <w:b/>
          <w:spacing w:val="20"/>
          <w:sz w:val="22"/>
          <w:szCs w:val="22"/>
        </w:rPr>
        <w:t>18.3</w:t>
      </w:r>
      <w:r w:rsidRPr="006F7C42">
        <w:rPr>
          <w:rFonts w:ascii="Arial" w:hAnsi="Arial" w:cs="Arial"/>
          <w:spacing w:val="20"/>
          <w:sz w:val="22"/>
          <w:szCs w:val="22"/>
        </w:rPr>
        <w:t xml:space="preserve"> No julgamento e classificação das propostas será adotado o </w:t>
      </w:r>
      <w:r w:rsidRPr="006F7C42">
        <w:rPr>
          <w:rFonts w:ascii="Arial" w:hAnsi="Arial" w:cs="Arial"/>
          <w:b/>
          <w:bCs/>
          <w:spacing w:val="20"/>
          <w:sz w:val="22"/>
          <w:szCs w:val="22"/>
        </w:rPr>
        <w:t>critério de menor preço por item.</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 xml:space="preserve">18.3.1 </w:t>
      </w:r>
      <w:r w:rsidRPr="006F7C42">
        <w:rPr>
          <w:rFonts w:ascii="Arial" w:hAnsi="Arial" w:cs="Arial"/>
          <w:spacing w:val="20"/>
          <w:sz w:val="22"/>
          <w:szCs w:val="22"/>
        </w:rPr>
        <w:t>Serão desclassificadas as empresas que ultrapassarem o valor máximo fixado por item.</w:t>
      </w:r>
    </w:p>
    <w:p w:rsidR="00DF28DC" w:rsidRPr="006F7C42" w:rsidRDefault="00DF28DC" w:rsidP="00DF28DC">
      <w:pPr>
        <w:pStyle w:val="Blockquote"/>
        <w:spacing w:before="0" w:after="0"/>
        <w:ind w:left="0" w:right="-144"/>
        <w:jc w:val="both"/>
        <w:rPr>
          <w:rFonts w:ascii="Arial" w:hAnsi="Arial" w:cs="Arial"/>
          <w:b/>
          <w:bCs/>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bCs/>
          <w:spacing w:val="20"/>
          <w:sz w:val="22"/>
          <w:szCs w:val="22"/>
        </w:rPr>
        <w:t xml:space="preserve">18.4 </w:t>
      </w:r>
      <w:r w:rsidRPr="006F7C42">
        <w:rPr>
          <w:rFonts w:ascii="Arial" w:hAnsi="Arial" w:cs="Arial"/>
          <w:spacing w:val="20"/>
          <w:sz w:val="22"/>
          <w:szCs w:val="22"/>
        </w:rPr>
        <w:t>Lido os preços, o Pregoeiro relacionará todas as propostas classificadas em ordem crescente.</w:t>
      </w:r>
    </w:p>
    <w:p w:rsidR="00DF28DC" w:rsidRPr="006F7C42" w:rsidRDefault="00DF28DC" w:rsidP="00DF28DC">
      <w:pPr>
        <w:pStyle w:val="Blockquote"/>
        <w:spacing w:before="0" w:after="0"/>
        <w:ind w:left="0"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18.5</w:t>
      </w:r>
      <w:r w:rsidRPr="006F7C42">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18.6</w:t>
      </w:r>
      <w:r w:rsidRPr="006F7C42">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18.7</w:t>
      </w:r>
      <w:r w:rsidRPr="006F7C42">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18.8</w:t>
      </w:r>
      <w:r w:rsidRPr="006F7C42">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lastRenderedPageBreak/>
        <w:t>18.9</w:t>
      </w:r>
      <w:r w:rsidRPr="006F7C42">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18.10</w:t>
      </w:r>
      <w:r w:rsidRPr="006F7C42">
        <w:rPr>
          <w:rFonts w:ascii="Arial" w:hAnsi="Arial" w:cs="Arial"/>
          <w:spacing w:val="20"/>
          <w:sz w:val="22"/>
          <w:szCs w:val="22"/>
        </w:rPr>
        <w:t xml:space="preserve"> Só serão aceitos lances verbais inferiores ao ultimo menor percentual obtido. </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18.11</w:t>
      </w:r>
      <w:r w:rsidRPr="006F7C42">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18.12</w:t>
      </w:r>
      <w:r w:rsidRPr="006F7C42">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18.13</w:t>
      </w:r>
      <w:r w:rsidRPr="006F7C42">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18.14</w:t>
      </w:r>
      <w:r w:rsidRPr="006F7C42">
        <w:rPr>
          <w:rFonts w:ascii="Arial" w:hAnsi="Arial" w:cs="Arial"/>
          <w:spacing w:val="20"/>
          <w:sz w:val="22"/>
          <w:szCs w:val="22"/>
        </w:rPr>
        <w:t xml:space="preserve"> Em todos os casos,será facultado ao Pregoeiro negociar diretamente com as licitantes em busca do menor preço. </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18.15 </w:t>
      </w:r>
      <w:r w:rsidRPr="006F7C42">
        <w:rPr>
          <w:rFonts w:ascii="Arial" w:hAnsi="Arial" w:cs="Arial"/>
          <w:spacing w:val="20"/>
          <w:sz w:val="22"/>
          <w:szCs w:val="22"/>
        </w:rPr>
        <w:t>Não ficará fixado o limite mínimo do valor de cada lance, ficando a cargo do Pregoeiro decidir a respeito.</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18.16</w:t>
      </w:r>
      <w:r w:rsidRPr="006F7C42">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18.17</w:t>
      </w:r>
      <w:r w:rsidRPr="006F7C42">
        <w:rPr>
          <w:rFonts w:ascii="Arial" w:hAnsi="Arial" w:cs="Arial"/>
          <w:spacing w:val="20"/>
          <w:sz w:val="22"/>
          <w:szCs w:val="22"/>
        </w:rPr>
        <w:t xml:space="preserve"> Não poderá haver desistência dos lances ofertados, sujeitando-se o proponente desistente às penalidades constantes deste Edital.</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w:t>
      </w:r>
      <w:r w:rsidRPr="006F7C42">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18.18.1</w:t>
      </w:r>
      <w:r w:rsidRPr="006F7C42">
        <w:rPr>
          <w:rFonts w:ascii="Arial" w:hAnsi="Arial" w:cs="Arial"/>
          <w:spacing w:val="20"/>
          <w:sz w:val="22"/>
          <w:szCs w:val="22"/>
        </w:rPr>
        <w:t xml:space="preserve"> O pregoeiro poderá negociar com o autor da oferta de melhor valor com vistas ao aumento do desconto.</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18.18.2</w:t>
      </w:r>
      <w:r w:rsidRPr="006F7C42">
        <w:rPr>
          <w:rFonts w:ascii="Arial" w:hAnsi="Arial" w:cs="Arial"/>
          <w:spacing w:val="20"/>
          <w:sz w:val="22"/>
          <w:szCs w:val="22"/>
        </w:rPr>
        <w:t xml:space="preserve"> Após a negociação, se houver, o Pregoeiro examinará a aceitabilidade da proposta de maior desconto, decidindo motivadamente a respeito.</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18.18.3</w:t>
      </w:r>
      <w:r w:rsidRPr="006F7C42">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lastRenderedPageBreak/>
        <w:t>18.19</w:t>
      </w:r>
      <w:r w:rsidRPr="006F7C42">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Constatado o atendimento das exigências fixadas no edital, o licitante será declarado vencedor, sendo-lhe adjudicado o objeto do certame.</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6F7C42">
        <w:rPr>
          <w:rFonts w:ascii="Arial" w:hAnsi="Arial" w:cs="Arial"/>
          <w:b/>
          <w:spacing w:val="20"/>
          <w:sz w:val="22"/>
          <w:szCs w:val="22"/>
        </w:rPr>
        <w:t>,</w:t>
      </w:r>
      <w:r w:rsidRPr="006F7C42">
        <w:rPr>
          <w:rFonts w:ascii="Arial" w:hAnsi="Arial" w:cs="Arial"/>
          <w:spacing w:val="20"/>
          <w:sz w:val="22"/>
          <w:szCs w:val="22"/>
        </w:rPr>
        <w:t xml:space="preserve"> pela equipe de apoio e pelos licitantes presentes; a estes, sendo-lhes facultado esse direito.</w:t>
      </w:r>
    </w:p>
    <w:p w:rsidR="00DF28DC" w:rsidRPr="006F7C42" w:rsidRDefault="00DF28DC" w:rsidP="00DF28DC">
      <w:pPr>
        <w:pStyle w:val="Blockquote"/>
        <w:spacing w:before="0" w:after="0"/>
        <w:ind w:left="0" w:right="-144"/>
        <w:jc w:val="both"/>
        <w:rPr>
          <w:rFonts w:ascii="Arial" w:hAnsi="Arial" w:cs="Arial"/>
          <w:spacing w:val="20"/>
          <w:sz w:val="22"/>
          <w:szCs w:val="22"/>
        </w:rPr>
      </w:pPr>
    </w:p>
    <w:p w:rsidR="00DF28DC" w:rsidRPr="006F7C42" w:rsidRDefault="00DF28DC" w:rsidP="00DF28DC">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18.20.1 </w:t>
      </w:r>
      <w:r w:rsidRPr="006F7C42">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u w:val="single"/>
        </w:rPr>
      </w:pPr>
      <w:r w:rsidRPr="006F7C42">
        <w:rPr>
          <w:b/>
          <w:bCs/>
          <w:sz w:val="22"/>
          <w:szCs w:val="22"/>
        </w:rPr>
        <w:t xml:space="preserve">19 - </w:t>
      </w:r>
      <w:r w:rsidRPr="006F7C42">
        <w:rPr>
          <w:b/>
          <w:bCs/>
          <w:sz w:val="22"/>
          <w:szCs w:val="22"/>
          <w:u w:val="single"/>
        </w:rPr>
        <w:t>VERIFICAÇÃO DOS DOCUMENTOS DE HABILITAÇÃO, DEFINIÇÃO DO VENCEDOR E RECURSOS.</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19.1</w:t>
      </w:r>
      <w:r w:rsidRPr="006F7C42">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DF28DC" w:rsidRPr="006F7C42" w:rsidRDefault="00DF28DC" w:rsidP="00DF28DC">
      <w:pPr>
        <w:pStyle w:val="ParagraphStyle"/>
        <w:ind w:right="-144"/>
        <w:jc w:val="both"/>
        <w:rPr>
          <w:sz w:val="22"/>
          <w:szCs w:val="22"/>
        </w:rPr>
      </w:pPr>
      <w:r w:rsidRPr="006F7C42">
        <w:rPr>
          <w:b/>
          <w:bCs/>
          <w:sz w:val="22"/>
          <w:szCs w:val="22"/>
        </w:rPr>
        <w:t>19.1.1</w:t>
      </w:r>
      <w:r w:rsidRPr="006F7C42">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DF28DC" w:rsidRPr="006F7C42" w:rsidRDefault="00DF28DC" w:rsidP="00DF28DC">
      <w:pPr>
        <w:pStyle w:val="ParagraphStyle"/>
        <w:ind w:right="-144"/>
        <w:jc w:val="both"/>
        <w:rPr>
          <w:sz w:val="22"/>
          <w:szCs w:val="22"/>
        </w:rPr>
      </w:pPr>
      <w:r w:rsidRPr="006F7C42">
        <w:rPr>
          <w:b/>
          <w:bCs/>
          <w:sz w:val="22"/>
          <w:szCs w:val="22"/>
        </w:rPr>
        <w:t>19.1.2</w:t>
      </w:r>
      <w:r w:rsidRPr="006F7C42">
        <w:rPr>
          <w:sz w:val="22"/>
          <w:szCs w:val="22"/>
        </w:rPr>
        <w:t>- Não cabe ao município qualquer responsabilidade em caso dos meios eletrônicos mencionados no inciso anterior não estarem disponíveis no momento da sessão;</w:t>
      </w:r>
    </w:p>
    <w:p w:rsidR="00DF28DC" w:rsidRPr="006F7C42" w:rsidRDefault="00DF28DC" w:rsidP="00DF28DC">
      <w:pPr>
        <w:pStyle w:val="ParagraphStyle"/>
        <w:ind w:right="-144"/>
        <w:jc w:val="both"/>
        <w:rPr>
          <w:sz w:val="22"/>
          <w:szCs w:val="22"/>
        </w:rPr>
      </w:pPr>
      <w:r w:rsidRPr="006F7C42">
        <w:rPr>
          <w:b/>
          <w:bCs/>
          <w:sz w:val="22"/>
          <w:szCs w:val="22"/>
        </w:rPr>
        <w:t>19.1.3</w:t>
      </w:r>
      <w:r w:rsidRPr="006F7C42">
        <w:rPr>
          <w:sz w:val="22"/>
          <w:szCs w:val="22"/>
        </w:rPr>
        <w:t>- É assegurado aos demais licitantes o direito de proceder ao exame dos documentos habilitatórios do licitante classificado em primeiro lugar, assim como de rubricá-los;</w:t>
      </w:r>
    </w:p>
    <w:p w:rsidR="00DF28DC" w:rsidRPr="006F7C42" w:rsidRDefault="00DF28DC" w:rsidP="00DF28DC">
      <w:pPr>
        <w:pStyle w:val="ParagraphStyle"/>
        <w:ind w:right="-144"/>
        <w:jc w:val="both"/>
        <w:rPr>
          <w:sz w:val="22"/>
          <w:szCs w:val="22"/>
        </w:rPr>
      </w:pPr>
      <w:r w:rsidRPr="006F7C42">
        <w:rPr>
          <w:b/>
          <w:bCs/>
          <w:sz w:val="22"/>
          <w:szCs w:val="22"/>
        </w:rPr>
        <w:t>19.1.4</w:t>
      </w:r>
      <w:r w:rsidRPr="006F7C42">
        <w:rPr>
          <w:sz w:val="22"/>
          <w:szCs w:val="22"/>
        </w:rPr>
        <w:t xml:space="preserve"> - Constituem motivos para inabilitação do licitante, ressalvada as hipóteses de saneamento da documentação prevista no subitem </w:t>
      </w:r>
      <w:r w:rsidRPr="006F7C42">
        <w:rPr>
          <w:b/>
          <w:bCs/>
          <w:sz w:val="22"/>
          <w:szCs w:val="22"/>
        </w:rPr>
        <w:t>19.1.1:</w:t>
      </w:r>
    </w:p>
    <w:p w:rsidR="00DF28DC" w:rsidRPr="006F7C42" w:rsidRDefault="00DF28DC" w:rsidP="00DF28DC">
      <w:pPr>
        <w:pStyle w:val="ParagraphStyle"/>
        <w:ind w:right="-144"/>
        <w:jc w:val="both"/>
        <w:rPr>
          <w:sz w:val="22"/>
          <w:szCs w:val="22"/>
        </w:rPr>
      </w:pPr>
      <w:r w:rsidRPr="006F7C42">
        <w:rPr>
          <w:b/>
          <w:bCs/>
          <w:sz w:val="22"/>
          <w:szCs w:val="22"/>
        </w:rPr>
        <w:t>a)</w:t>
      </w:r>
      <w:r w:rsidRPr="006F7C42">
        <w:rPr>
          <w:sz w:val="22"/>
          <w:szCs w:val="22"/>
        </w:rPr>
        <w:t xml:space="preserve"> A não apresentação da documentação exigida para habilitação;</w:t>
      </w:r>
    </w:p>
    <w:p w:rsidR="00DF28DC" w:rsidRPr="006F7C42" w:rsidRDefault="00DF28DC" w:rsidP="00DF28DC">
      <w:pPr>
        <w:pStyle w:val="ParagraphStyle"/>
        <w:ind w:right="-144"/>
        <w:jc w:val="both"/>
        <w:rPr>
          <w:sz w:val="22"/>
          <w:szCs w:val="22"/>
        </w:rPr>
      </w:pPr>
      <w:r w:rsidRPr="006F7C42">
        <w:rPr>
          <w:b/>
          <w:bCs/>
          <w:sz w:val="22"/>
          <w:szCs w:val="22"/>
        </w:rPr>
        <w:t>b)</w:t>
      </w:r>
      <w:r w:rsidRPr="006F7C42">
        <w:rPr>
          <w:sz w:val="22"/>
          <w:szCs w:val="22"/>
        </w:rPr>
        <w:t xml:space="preserve"> A apresentação de documentos com prazo de validade vencido;</w:t>
      </w:r>
    </w:p>
    <w:p w:rsidR="00DF28DC" w:rsidRPr="006F7C42" w:rsidRDefault="00DF28DC" w:rsidP="00DF28DC">
      <w:pPr>
        <w:pStyle w:val="ParagraphStyle"/>
        <w:ind w:right="-144"/>
        <w:jc w:val="both"/>
        <w:rPr>
          <w:sz w:val="22"/>
          <w:szCs w:val="22"/>
        </w:rPr>
      </w:pPr>
      <w:r w:rsidRPr="006F7C42">
        <w:rPr>
          <w:b/>
          <w:bCs/>
          <w:sz w:val="22"/>
          <w:szCs w:val="22"/>
        </w:rPr>
        <w:t>c)</w:t>
      </w:r>
      <w:r w:rsidRPr="006F7C42">
        <w:rPr>
          <w:sz w:val="22"/>
          <w:szCs w:val="22"/>
        </w:rPr>
        <w:t xml:space="preserve"> A apresentação de documentos comprobatórios da regularidade fiscais referentes à filial;</w:t>
      </w:r>
    </w:p>
    <w:p w:rsidR="00DF28DC" w:rsidRPr="006F7C42" w:rsidRDefault="00DF28DC" w:rsidP="00DF28DC">
      <w:pPr>
        <w:pStyle w:val="ParagraphStyle"/>
        <w:ind w:right="-144"/>
        <w:jc w:val="both"/>
        <w:rPr>
          <w:sz w:val="22"/>
          <w:szCs w:val="22"/>
        </w:rPr>
      </w:pPr>
      <w:r w:rsidRPr="006F7C42">
        <w:rPr>
          <w:b/>
          <w:bCs/>
          <w:sz w:val="22"/>
          <w:szCs w:val="22"/>
        </w:rPr>
        <w:t>d)</w:t>
      </w:r>
      <w:r w:rsidRPr="006F7C42">
        <w:rPr>
          <w:sz w:val="22"/>
          <w:szCs w:val="22"/>
        </w:rPr>
        <w:t xml:space="preserve"> A substituição dos documentos exigidos para habilitação por protocolos de requerimento de certidões;</w:t>
      </w:r>
    </w:p>
    <w:p w:rsidR="00DF28DC" w:rsidRPr="006F7C42" w:rsidRDefault="00DF28DC" w:rsidP="00DF28DC">
      <w:pPr>
        <w:pStyle w:val="ParagraphStyle"/>
        <w:ind w:right="-144"/>
        <w:jc w:val="both"/>
        <w:rPr>
          <w:sz w:val="22"/>
          <w:szCs w:val="22"/>
        </w:rPr>
      </w:pPr>
      <w:r w:rsidRPr="006F7C42">
        <w:rPr>
          <w:b/>
          <w:bCs/>
          <w:sz w:val="22"/>
          <w:szCs w:val="22"/>
        </w:rPr>
        <w:t>e)</w:t>
      </w:r>
      <w:r w:rsidRPr="006F7C42">
        <w:rPr>
          <w:sz w:val="22"/>
          <w:szCs w:val="22"/>
        </w:rPr>
        <w:t xml:space="preserve"> O não cumprimento dos requisitos de habilitação.</w:t>
      </w:r>
    </w:p>
    <w:p w:rsidR="00DF28DC" w:rsidRPr="006F7C42" w:rsidRDefault="00DF28DC" w:rsidP="00DF28DC">
      <w:pPr>
        <w:pStyle w:val="ParagraphStyle"/>
        <w:ind w:right="-144"/>
        <w:jc w:val="both"/>
        <w:rPr>
          <w:sz w:val="22"/>
          <w:szCs w:val="22"/>
        </w:rPr>
      </w:pPr>
      <w:r w:rsidRPr="006F7C42">
        <w:rPr>
          <w:b/>
          <w:bCs/>
          <w:sz w:val="22"/>
          <w:szCs w:val="22"/>
        </w:rPr>
        <w:t>19.2</w:t>
      </w:r>
      <w:r w:rsidRPr="006F7C42">
        <w:rPr>
          <w:sz w:val="22"/>
          <w:szCs w:val="22"/>
        </w:rPr>
        <w:t xml:space="preserve"> - Havendo a inabilitação do licitante, poderá ser aplicada a multa prevista neste Edital.</w:t>
      </w:r>
    </w:p>
    <w:p w:rsidR="00DF28DC" w:rsidRPr="006F7C42" w:rsidRDefault="00DF28DC" w:rsidP="00DF28DC">
      <w:pPr>
        <w:pStyle w:val="ParagraphStyle"/>
        <w:ind w:right="-144"/>
        <w:jc w:val="both"/>
        <w:rPr>
          <w:sz w:val="22"/>
          <w:szCs w:val="22"/>
        </w:rPr>
      </w:pPr>
      <w:r w:rsidRPr="006F7C42">
        <w:rPr>
          <w:b/>
          <w:bCs/>
          <w:sz w:val="22"/>
          <w:szCs w:val="22"/>
        </w:rPr>
        <w:t>19.3</w:t>
      </w:r>
      <w:r w:rsidRPr="006F7C42">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 sendo o respectivo licitante declarado vencedor.</w:t>
      </w:r>
    </w:p>
    <w:p w:rsidR="00DF28DC" w:rsidRPr="003422BD" w:rsidRDefault="00DF28DC" w:rsidP="00DF28DC">
      <w:pPr>
        <w:pStyle w:val="ParagraphStyle"/>
        <w:jc w:val="both"/>
        <w:rPr>
          <w:sz w:val="22"/>
          <w:szCs w:val="22"/>
          <w:u w:val="single"/>
        </w:rPr>
      </w:pPr>
      <w:r w:rsidRPr="00A673DA">
        <w:rPr>
          <w:b/>
          <w:bCs/>
          <w:sz w:val="22"/>
          <w:szCs w:val="22"/>
        </w:rPr>
        <w:t>19.4</w:t>
      </w:r>
      <w:r w:rsidRPr="00A673DA">
        <w:rPr>
          <w:sz w:val="22"/>
          <w:szCs w:val="22"/>
        </w:rPr>
        <w:t xml:space="preserve"> </w:t>
      </w:r>
      <w:r w:rsidRPr="003422BD">
        <w:rPr>
          <w:sz w:val="22"/>
          <w:szCs w:val="22"/>
          <w:u w:val="single"/>
        </w:rPr>
        <w:t>- Declarado o vencedor, ou vencedores, qualquer licitante, classificado ou não para a etapa de apresentação de lances verbais, poderá manifestar imediata e motivadamente a intenção de recorrer, cabendo ao Pregoeiro respeitar os seguintes procedimentos:</w:t>
      </w:r>
    </w:p>
    <w:p w:rsidR="00DF28DC" w:rsidRPr="00C73375" w:rsidRDefault="00DF28DC" w:rsidP="00DF28DC">
      <w:pPr>
        <w:pStyle w:val="ParagraphStyle"/>
        <w:jc w:val="both"/>
        <w:rPr>
          <w:sz w:val="22"/>
          <w:szCs w:val="22"/>
          <w:u w:val="single"/>
        </w:rPr>
      </w:pPr>
      <w:r w:rsidRPr="00C73375">
        <w:rPr>
          <w:b/>
          <w:bCs/>
          <w:sz w:val="22"/>
          <w:szCs w:val="22"/>
        </w:rPr>
        <w:lastRenderedPageBreak/>
        <w:t>19.4.1</w:t>
      </w:r>
      <w:r w:rsidRPr="00C73375">
        <w:rPr>
          <w:sz w:val="22"/>
          <w:szCs w:val="22"/>
        </w:rPr>
        <w:t xml:space="preserve"> - </w:t>
      </w:r>
      <w:r w:rsidRPr="00C73375">
        <w:rPr>
          <w:sz w:val="22"/>
          <w:szCs w:val="22"/>
          <w:u w:val="single"/>
        </w:rPr>
        <w:t xml:space="preserve">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entregue ao Pregoeiro, no setor de Protocolos do Município licitante, ou enviado nos e-mails, </w:t>
      </w:r>
      <w:hyperlink r:id="rId9" w:history="1">
        <w:r w:rsidRPr="00C73375">
          <w:rPr>
            <w:rStyle w:val="Hyperlink"/>
            <w:rFonts w:ascii="Arial" w:hAnsi="Arial" w:cs="Arial"/>
            <w:b/>
            <w:sz w:val="22"/>
            <w:szCs w:val="22"/>
          </w:rPr>
          <w:t>compras@diamantedosul.pr.gov.br</w:t>
        </w:r>
      </w:hyperlink>
      <w:r w:rsidRPr="00C73375">
        <w:rPr>
          <w:b/>
          <w:color w:val="0000FF"/>
          <w:sz w:val="22"/>
          <w:szCs w:val="22"/>
          <w:u w:val="single"/>
        </w:rPr>
        <w:t xml:space="preserve"> e </w:t>
      </w:r>
      <w:hyperlink r:id="rId10" w:history="1">
        <w:r w:rsidR="004D3398" w:rsidRPr="00EE1FAC">
          <w:rPr>
            <w:rStyle w:val="Hyperlink"/>
            <w:rFonts w:ascii="Arial" w:hAnsi="Arial" w:cs="Arial"/>
            <w:b/>
            <w:sz w:val="22"/>
            <w:szCs w:val="22"/>
          </w:rPr>
          <w:t>licitacao.dsl@gmail.com</w:t>
        </w:r>
      </w:hyperlink>
      <w:r w:rsidRPr="00C73375">
        <w:rPr>
          <w:b/>
          <w:bCs/>
          <w:color w:val="0000FF"/>
          <w:sz w:val="22"/>
          <w:szCs w:val="22"/>
          <w:u w:val="single"/>
        </w:rPr>
        <w:t xml:space="preserve">. </w:t>
      </w:r>
      <w:r w:rsidRPr="00C73375">
        <w:rPr>
          <w:sz w:val="22"/>
          <w:szCs w:val="22"/>
          <w:u w:val="single"/>
        </w:rPr>
        <w:t>, para serem devidamente protocolados.</w:t>
      </w:r>
    </w:p>
    <w:p w:rsidR="00DF28DC" w:rsidRPr="006F7C42" w:rsidRDefault="00DF28DC" w:rsidP="00DF28DC">
      <w:pPr>
        <w:pStyle w:val="ParagraphStyle"/>
        <w:ind w:right="-144"/>
        <w:jc w:val="both"/>
        <w:rPr>
          <w:sz w:val="22"/>
          <w:szCs w:val="22"/>
        </w:rPr>
      </w:pPr>
      <w:r w:rsidRPr="00C73375">
        <w:rPr>
          <w:b/>
          <w:bCs/>
          <w:sz w:val="22"/>
          <w:szCs w:val="22"/>
        </w:rPr>
        <w:t>19.4.2</w:t>
      </w:r>
      <w:r w:rsidRPr="00C73375">
        <w:rPr>
          <w:sz w:val="22"/>
          <w:szCs w:val="22"/>
        </w:rPr>
        <w:t xml:space="preserve"> - Intimar os demais licitantes a apresentar seus argumentos contra o recurso</w:t>
      </w:r>
      <w:r w:rsidRPr="006F7C42">
        <w:rPr>
          <w:sz w:val="22"/>
          <w:szCs w:val="22"/>
        </w:rPr>
        <w:t xml:space="preserve"> em igual número de dias, contados a partir do término do prazo concedido ao recorrente, sendo-lhes assegurada vista imediata dos autos do processo, que permanecerão com vista franqueada aos interessados no mesmo local e horário.</w:t>
      </w:r>
    </w:p>
    <w:p w:rsidR="00DF28DC" w:rsidRPr="006F7C42" w:rsidRDefault="00DF28DC" w:rsidP="00DF28DC">
      <w:pPr>
        <w:pStyle w:val="ParagraphStyle"/>
        <w:ind w:right="-144"/>
        <w:jc w:val="both"/>
        <w:rPr>
          <w:sz w:val="22"/>
          <w:szCs w:val="22"/>
        </w:rPr>
      </w:pPr>
      <w:r w:rsidRPr="006F7C42">
        <w:rPr>
          <w:b/>
          <w:bCs/>
          <w:sz w:val="22"/>
          <w:szCs w:val="22"/>
        </w:rPr>
        <w:t>19.4.3</w:t>
      </w:r>
      <w:r w:rsidRPr="006F7C42">
        <w:rPr>
          <w:sz w:val="22"/>
          <w:szCs w:val="22"/>
        </w:rPr>
        <w:t xml:space="preserve"> - o recurso contra decisão do Pregoeiro terá efeito suspensivo;</w:t>
      </w:r>
    </w:p>
    <w:p w:rsidR="00DF28DC" w:rsidRPr="006F7C42" w:rsidRDefault="00DF28DC" w:rsidP="00DF28DC">
      <w:pPr>
        <w:pStyle w:val="ParagraphStyle"/>
        <w:ind w:right="-144"/>
        <w:jc w:val="both"/>
        <w:rPr>
          <w:sz w:val="22"/>
          <w:szCs w:val="22"/>
        </w:rPr>
      </w:pPr>
      <w:r w:rsidRPr="006F7C42">
        <w:rPr>
          <w:b/>
          <w:bCs/>
          <w:sz w:val="22"/>
          <w:szCs w:val="22"/>
        </w:rPr>
        <w:t>19.4.4</w:t>
      </w:r>
      <w:r w:rsidRPr="006F7C42">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DF28DC" w:rsidRPr="006F7C42" w:rsidRDefault="00DF28DC" w:rsidP="00DF28DC">
      <w:pPr>
        <w:pStyle w:val="ParagraphStyle"/>
        <w:ind w:right="-144"/>
        <w:jc w:val="both"/>
        <w:rPr>
          <w:sz w:val="22"/>
          <w:szCs w:val="22"/>
        </w:rPr>
      </w:pPr>
      <w:r w:rsidRPr="006F7C42">
        <w:rPr>
          <w:b/>
          <w:bCs/>
          <w:sz w:val="22"/>
          <w:szCs w:val="22"/>
        </w:rPr>
        <w:t>19.4.5</w:t>
      </w:r>
      <w:r w:rsidRPr="006F7C42">
        <w:rPr>
          <w:sz w:val="22"/>
          <w:szCs w:val="22"/>
        </w:rPr>
        <w:t xml:space="preserve"> - cabe à autoridade competente o julgamento do recurso;</w:t>
      </w:r>
    </w:p>
    <w:p w:rsidR="00DF28DC" w:rsidRPr="006F7C42" w:rsidRDefault="00DF28DC" w:rsidP="00DF28DC">
      <w:pPr>
        <w:pStyle w:val="ParagraphStyle"/>
        <w:ind w:right="-144"/>
        <w:jc w:val="both"/>
        <w:rPr>
          <w:sz w:val="22"/>
          <w:szCs w:val="22"/>
        </w:rPr>
      </w:pPr>
      <w:r w:rsidRPr="006F7C42">
        <w:rPr>
          <w:b/>
          <w:bCs/>
          <w:sz w:val="22"/>
          <w:szCs w:val="22"/>
        </w:rPr>
        <w:t>19.4.6</w:t>
      </w:r>
      <w:r w:rsidRPr="006F7C42">
        <w:rPr>
          <w:sz w:val="22"/>
          <w:szCs w:val="22"/>
        </w:rPr>
        <w:t xml:space="preserve"> - o acolhimento de recurso importará a invalidação apenas dos atos insuscetíveis de aproveitamento; e</w:t>
      </w:r>
    </w:p>
    <w:p w:rsidR="00DF28DC" w:rsidRPr="006F7C42" w:rsidRDefault="00DF28DC" w:rsidP="00DF28DC">
      <w:pPr>
        <w:pStyle w:val="ParagraphStyle"/>
        <w:ind w:right="-144"/>
        <w:jc w:val="both"/>
        <w:rPr>
          <w:sz w:val="22"/>
          <w:szCs w:val="22"/>
        </w:rPr>
      </w:pPr>
      <w:r w:rsidRPr="006F7C42">
        <w:rPr>
          <w:b/>
          <w:bCs/>
          <w:sz w:val="22"/>
          <w:szCs w:val="22"/>
        </w:rPr>
        <w:t>19.4.7</w:t>
      </w:r>
      <w:r w:rsidRPr="006F7C42">
        <w:rPr>
          <w:sz w:val="22"/>
          <w:szCs w:val="22"/>
        </w:rPr>
        <w:t xml:space="preserve"> - decididos os recursos no prazo de </w:t>
      </w:r>
      <w:r>
        <w:rPr>
          <w:sz w:val="22"/>
          <w:szCs w:val="22"/>
        </w:rPr>
        <w:t>5</w:t>
      </w:r>
      <w:r w:rsidRPr="006F7C42">
        <w:rPr>
          <w:sz w:val="22"/>
          <w:szCs w:val="22"/>
        </w:rPr>
        <w:t xml:space="preserve"> (</w:t>
      </w:r>
      <w:r>
        <w:rPr>
          <w:sz w:val="22"/>
          <w:szCs w:val="22"/>
        </w:rPr>
        <w:t>cinco</w:t>
      </w:r>
      <w:r w:rsidRPr="006F7C42">
        <w:rPr>
          <w:sz w:val="22"/>
          <w:szCs w:val="22"/>
        </w:rPr>
        <w:t>) dias úteis e constatada a regularidade dos atos procedimentais, a autoridade competente deverá proceder à adjudicação e a homologação;</w:t>
      </w:r>
    </w:p>
    <w:p w:rsidR="00DF28DC" w:rsidRPr="006F7C42" w:rsidRDefault="00DF28DC" w:rsidP="00DF28DC">
      <w:pPr>
        <w:pStyle w:val="ParagraphStyle"/>
        <w:ind w:right="-144"/>
        <w:jc w:val="both"/>
        <w:rPr>
          <w:sz w:val="22"/>
          <w:szCs w:val="22"/>
        </w:rPr>
      </w:pPr>
      <w:r w:rsidRPr="006F7C42">
        <w:rPr>
          <w:b/>
          <w:bCs/>
          <w:sz w:val="22"/>
          <w:szCs w:val="22"/>
        </w:rPr>
        <w:t>19.5</w:t>
      </w:r>
      <w:r w:rsidRPr="006F7C42">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DF28DC" w:rsidRPr="006F7C42" w:rsidRDefault="00DF28DC" w:rsidP="00DF28DC">
      <w:pPr>
        <w:pStyle w:val="ParagraphStyle"/>
        <w:ind w:right="-144"/>
        <w:jc w:val="both"/>
        <w:rPr>
          <w:sz w:val="22"/>
          <w:szCs w:val="22"/>
        </w:rPr>
      </w:pPr>
      <w:r w:rsidRPr="006F7C42">
        <w:rPr>
          <w:b/>
          <w:bCs/>
          <w:sz w:val="22"/>
          <w:szCs w:val="22"/>
        </w:rPr>
        <w:t>19.6</w:t>
      </w:r>
      <w:r w:rsidRPr="006F7C42">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DF28DC" w:rsidRPr="006F7C42" w:rsidRDefault="00DF28DC" w:rsidP="00DF28DC">
      <w:pPr>
        <w:pStyle w:val="ParagraphStyle"/>
        <w:ind w:right="-144"/>
        <w:jc w:val="both"/>
        <w:rPr>
          <w:sz w:val="22"/>
          <w:szCs w:val="22"/>
        </w:rPr>
      </w:pPr>
      <w:r w:rsidRPr="006F7C42">
        <w:rPr>
          <w:b/>
          <w:bCs/>
          <w:sz w:val="22"/>
          <w:szCs w:val="22"/>
        </w:rPr>
        <w:t>19.7 -</w:t>
      </w:r>
      <w:r w:rsidRPr="006F7C42">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DF28DC" w:rsidRPr="006F7C42" w:rsidRDefault="00DF28DC" w:rsidP="00DF28DC">
      <w:pPr>
        <w:pStyle w:val="ParagraphStyle"/>
        <w:ind w:right="-144"/>
        <w:jc w:val="both"/>
        <w:rPr>
          <w:sz w:val="22"/>
          <w:szCs w:val="22"/>
        </w:rPr>
      </w:pPr>
      <w:r w:rsidRPr="006F7C42">
        <w:rPr>
          <w:b/>
          <w:bCs/>
          <w:sz w:val="22"/>
          <w:szCs w:val="22"/>
        </w:rPr>
        <w:t>19.7.1</w:t>
      </w:r>
      <w:r w:rsidRPr="006F7C42">
        <w:rPr>
          <w:sz w:val="22"/>
          <w:szCs w:val="22"/>
        </w:rPr>
        <w:t xml:space="preserve"> - A suspensão dos trabalhos somente poderá ocorrer, em qualquer hipótese, após o Pregoeiro ter declarado encerrada a etapa de apresentação de lances verbais.</w:t>
      </w:r>
    </w:p>
    <w:p w:rsidR="00DF28DC" w:rsidRPr="006F7C42" w:rsidRDefault="00DF28DC" w:rsidP="00DF28DC">
      <w:pPr>
        <w:pStyle w:val="ParagraphStyle"/>
        <w:ind w:right="-144"/>
        <w:jc w:val="both"/>
        <w:rPr>
          <w:sz w:val="22"/>
          <w:szCs w:val="22"/>
        </w:rPr>
      </w:pPr>
      <w:r w:rsidRPr="006F7C42">
        <w:rPr>
          <w:b/>
          <w:bCs/>
          <w:sz w:val="22"/>
          <w:szCs w:val="22"/>
        </w:rPr>
        <w:t>19.7.2 -</w:t>
      </w:r>
      <w:r w:rsidRPr="006F7C42">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DF28DC" w:rsidRPr="006F7C42" w:rsidRDefault="00DF28DC" w:rsidP="00DF28DC">
      <w:pPr>
        <w:pStyle w:val="ParagraphStyle"/>
        <w:ind w:right="-144"/>
        <w:jc w:val="both"/>
        <w:rPr>
          <w:sz w:val="22"/>
          <w:szCs w:val="22"/>
        </w:rPr>
      </w:pPr>
      <w:r w:rsidRPr="006F7C42">
        <w:rPr>
          <w:b/>
          <w:sz w:val="22"/>
          <w:szCs w:val="22"/>
        </w:rPr>
        <w:t xml:space="preserve">19.8 - </w:t>
      </w:r>
      <w:r w:rsidRPr="006F7C42">
        <w:rPr>
          <w:sz w:val="22"/>
          <w:szCs w:val="22"/>
        </w:rPr>
        <w:t>O pregoeiro manterá sob sua guarda os envelopes dos licitantes que não forem vencedores, mantendo-os inviolados, até a assinatura do contrato/ata de registro de preços.</w:t>
      </w:r>
    </w:p>
    <w:p w:rsidR="00DF28DC" w:rsidRPr="006F7C42" w:rsidRDefault="00DF28DC" w:rsidP="00DF28DC">
      <w:pPr>
        <w:pStyle w:val="ParagraphStyle"/>
        <w:ind w:right="-144"/>
        <w:jc w:val="both"/>
        <w:rPr>
          <w:sz w:val="22"/>
          <w:szCs w:val="22"/>
        </w:rPr>
      </w:pPr>
      <w:r w:rsidRPr="006F7C42">
        <w:rPr>
          <w:b/>
          <w:sz w:val="22"/>
          <w:szCs w:val="22"/>
        </w:rPr>
        <w:t>19.8.1</w:t>
      </w:r>
      <w:r w:rsidRPr="006F7C42">
        <w:rPr>
          <w:sz w:val="22"/>
          <w:szCs w:val="22"/>
        </w:rPr>
        <w:t xml:space="preserve"> - Tais envelopes serão guardados pelo prazo de 30 (trinta) dias após assinatura do contrato/ata de registro de preços, sendo que se não retirados neste prazo os mesmos serão eliminados.</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20- HOMOLOGAÇÃO E FORMALIZAÇÃO DO CONTRATO</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20.1.</w:t>
      </w:r>
      <w:r w:rsidRPr="006F7C42">
        <w:rPr>
          <w:sz w:val="22"/>
          <w:szCs w:val="22"/>
        </w:rPr>
        <w:t xml:space="preserve"> Homologada a licitação, será formalizado contrato, documento vinculativo obrigacional, com características de compromisso para a futura contratação, com o fornecedor primeiro classificado.</w:t>
      </w:r>
    </w:p>
    <w:p w:rsidR="00DF28DC" w:rsidRPr="006F7C42" w:rsidRDefault="00DF28DC" w:rsidP="00DF28DC">
      <w:pPr>
        <w:pStyle w:val="ParagraphStyle"/>
        <w:ind w:right="-144"/>
        <w:jc w:val="both"/>
        <w:rPr>
          <w:sz w:val="22"/>
          <w:szCs w:val="22"/>
        </w:rPr>
      </w:pPr>
      <w:r w:rsidRPr="006F7C42">
        <w:rPr>
          <w:b/>
          <w:bCs/>
          <w:sz w:val="22"/>
          <w:szCs w:val="22"/>
        </w:rPr>
        <w:t>20.2.</w:t>
      </w:r>
      <w:r>
        <w:rPr>
          <w:b/>
          <w:bCs/>
          <w:sz w:val="22"/>
          <w:szCs w:val="22"/>
        </w:rPr>
        <w:t xml:space="preserve"> </w:t>
      </w:r>
      <w:r w:rsidRPr="006F7C42">
        <w:rPr>
          <w:sz w:val="22"/>
          <w:szCs w:val="22"/>
        </w:rPr>
        <w:t>No caso do fornecedor primeiro classificado, depois de convocado, se recusar a assinar o contrato serão convocados os demais fornecedores visando igual oportunidade de negociação.</w:t>
      </w:r>
    </w:p>
    <w:p w:rsidR="00DF28DC" w:rsidRPr="006F7C42" w:rsidRDefault="00DF28DC" w:rsidP="00DF28DC">
      <w:pPr>
        <w:pStyle w:val="ParagraphStyle"/>
        <w:ind w:right="-144"/>
        <w:jc w:val="both"/>
        <w:rPr>
          <w:sz w:val="22"/>
          <w:szCs w:val="22"/>
        </w:rPr>
      </w:pPr>
      <w:r w:rsidRPr="006F7C42">
        <w:rPr>
          <w:b/>
          <w:bCs/>
          <w:sz w:val="22"/>
          <w:szCs w:val="22"/>
        </w:rPr>
        <w:t>20.3.</w:t>
      </w:r>
      <w:r w:rsidRPr="006F7C42">
        <w:rPr>
          <w:sz w:val="22"/>
          <w:szCs w:val="22"/>
        </w:rPr>
        <w:t xml:space="preserve"> O fornecedor terá seu registro cancelado quando descumprir as condições contratuais, </w:t>
      </w:r>
      <w:r w:rsidRPr="006F7C42">
        <w:rPr>
          <w:sz w:val="22"/>
          <w:szCs w:val="22"/>
        </w:rPr>
        <w:lastRenderedPageBreak/>
        <w:t>não retirar a nota de empenho/autorização de fornecimento no prazo estipulado ou não reduzir o preço registrado quando esse se tornar superior àqueles praticados no mercado, conforme previsto na Lei.</w:t>
      </w:r>
    </w:p>
    <w:p w:rsidR="00DF28DC" w:rsidRPr="002E00C8" w:rsidRDefault="00DF28DC" w:rsidP="00DF28DC">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w:t>
      </w:r>
      <w:r>
        <w:rPr>
          <w:b/>
          <w:sz w:val="22"/>
          <w:szCs w:val="22"/>
        </w:rPr>
        <w:t>0</w:t>
      </w:r>
      <w:r w:rsidRPr="002E00C8">
        <w:rPr>
          <w:b/>
          <w:sz w:val="22"/>
          <w:szCs w:val="22"/>
        </w:rPr>
        <w:t xml:space="preserve">3 (três) dias úteis para comparecer na </w:t>
      </w:r>
      <w:r>
        <w:rPr>
          <w:b/>
          <w:sz w:val="22"/>
          <w:szCs w:val="22"/>
        </w:rPr>
        <w:t>P</w:t>
      </w:r>
      <w:r w:rsidRPr="002E00C8">
        <w:rPr>
          <w:b/>
          <w:sz w:val="22"/>
          <w:szCs w:val="22"/>
        </w:rPr>
        <w:t xml:space="preserve">refeitura </w:t>
      </w:r>
      <w:r>
        <w:rPr>
          <w:b/>
          <w:sz w:val="22"/>
          <w:szCs w:val="22"/>
        </w:rPr>
        <w:t>Municipal para assinatura do Contrato</w:t>
      </w:r>
      <w:r w:rsidRPr="002E00C8">
        <w:rPr>
          <w:b/>
          <w:sz w:val="22"/>
          <w:szCs w:val="22"/>
        </w:rPr>
        <w:t xml:space="preserve"> sob pena de não o fazendo poder ser-lhe aplicada às penalidades por desistência/inexecução do contrato.</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21. CONTRATAÇÃO.</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21.1</w:t>
      </w:r>
      <w:r w:rsidRPr="006F7C42">
        <w:rPr>
          <w:sz w:val="22"/>
          <w:szCs w:val="22"/>
        </w:rPr>
        <w:t xml:space="preserve"> - Para fins de controle, O MUNICIPIO poderá manter representante no local de entrega, ao qual caberá realizar o controle das quantidades de mercadoria fornecida e/ou prestação dos serviços.</w:t>
      </w:r>
    </w:p>
    <w:p w:rsidR="00DF28DC" w:rsidRPr="006F7C42" w:rsidRDefault="00DF28DC" w:rsidP="00DF28DC">
      <w:pPr>
        <w:pStyle w:val="ParagraphStyle"/>
        <w:ind w:right="-144"/>
        <w:jc w:val="both"/>
        <w:rPr>
          <w:sz w:val="22"/>
          <w:szCs w:val="22"/>
        </w:rPr>
      </w:pPr>
      <w:r w:rsidRPr="006F7C42">
        <w:rPr>
          <w:b/>
          <w:bCs/>
          <w:sz w:val="22"/>
          <w:szCs w:val="22"/>
        </w:rPr>
        <w:t>21.2 -</w:t>
      </w:r>
      <w:r w:rsidRPr="006F7C42">
        <w:rPr>
          <w:sz w:val="22"/>
          <w:szCs w:val="22"/>
        </w:rPr>
        <w:t xml:space="preserve"> O Município poderá, quando o convocado não assinar contrato</w:t>
      </w:r>
      <w:r>
        <w:rPr>
          <w:sz w:val="22"/>
          <w:szCs w:val="22"/>
        </w:rPr>
        <w:t xml:space="preserve"> </w:t>
      </w:r>
      <w:r w:rsidRPr="006F7C42">
        <w:rPr>
          <w:sz w:val="22"/>
          <w:szCs w:val="22"/>
        </w:rPr>
        <w:t>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DF28DC" w:rsidRPr="006F7C42" w:rsidRDefault="00DF28DC" w:rsidP="00DF28DC">
      <w:pPr>
        <w:pStyle w:val="Corpodetexto2"/>
        <w:ind w:right="-144"/>
        <w:rPr>
          <w:rFonts w:ascii="Arial" w:hAnsi="Arial" w:cs="Arial"/>
          <w:sz w:val="22"/>
          <w:szCs w:val="22"/>
        </w:rPr>
      </w:pPr>
      <w:r w:rsidRPr="006F7C42">
        <w:rPr>
          <w:rFonts w:ascii="Arial" w:hAnsi="Arial" w:cs="Arial"/>
          <w:b/>
          <w:sz w:val="22"/>
          <w:szCs w:val="22"/>
        </w:rPr>
        <w:t>21.3 -</w:t>
      </w:r>
      <w:r w:rsidRPr="006F7C42">
        <w:rPr>
          <w:rFonts w:ascii="Arial" w:hAnsi="Arial" w:cs="Arial"/>
          <w:sz w:val="22"/>
          <w:szCs w:val="22"/>
        </w:rPr>
        <w:t xml:space="preserve"> Além da submissão a este Edital e a Lei Federal nº 8.666/9</w:t>
      </w:r>
      <w:r>
        <w:rPr>
          <w:rFonts w:ascii="Arial" w:hAnsi="Arial" w:cs="Arial"/>
          <w:sz w:val="22"/>
          <w:szCs w:val="22"/>
        </w:rPr>
        <w:t xml:space="preserve">3, a empresa contratada não se </w:t>
      </w:r>
      <w:r w:rsidRPr="006F7C42">
        <w:rPr>
          <w:rFonts w:ascii="Arial" w:hAnsi="Arial" w:cs="Arial"/>
          <w:sz w:val="22"/>
          <w:szCs w:val="22"/>
        </w:rPr>
        <w:t>exime do cumprimento da Legislação vigente aplicável à espécie, especialmente a Tributária, de Proteção ao Meio Ambiente e de Saúde Pública e de Trânsito.</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21.4 -</w:t>
      </w:r>
      <w:r w:rsidRPr="006F7C42">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 xml:space="preserve">21.5 - </w:t>
      </w:r>
      <w:r w:rsidRPr="006F7C42">
        <w:rPr>
          <w:rFonts w:ascii="Arial" w:hAnsi="Arial" w:cs="Arial"/>
          <w:sz w:val="22"/>
          <w:szCs w:val="22"/>
        </w:rPr>
        <w:t>A fiscalização quanto ao cumprimento das disposiçõe</w:t>
      </w:r>
      <w:r>
        <w:rPr>
          <w:rFonts w:ascii="Arial" w:hAnsi="Arial" w:cs="Arial"/>
          <w:sz w:val="22"/>
          <w:szCs w:val="22"/>
        </w:rPr>
        <w:t xml:space="preserve">s deste Edital e dos contratos, </w:t>
      </w:r>
      <w:r w:rsidRPr="006F7C42">
        <w:rPr>
          <w:rFonts w:ascii="Arial" w:hAnsi="Arial" w:cs="Arial"/>
          <w:sz w:val="22"/>
          <w:szCs w:val="22"/>
        </w:rPr>
        <w:t>caberá a Secretaria solicitante.</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21.6 -</w:t>
      </w:r>
      <w:r w:rsidRPr="006F7C42">
        <w:rPr>
          <w:rFonts w:ascii="Arial" w:hAnsi="Arial" w:cs="Arial"/>
          <w:sz w:val="22"/>
          <w:szCs w:val="22"/>
        </w:rPr>
        <w:t xml:space="preserve"> Serão excluídos do certame os interessados que não atenderem as disposições deste Edital e da Lei de Licitações (Lei nº 8.666/93).</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21.7</w:t>
      </w:r>
      <w:r w:rsidRPr="006F7C42">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21.8</w:t>
      </w:r>
      <w:r w:rsidRPr="006F7C42">
        <w:rPr>
          <w:rFonts w:ascii="Arial" w:hAnsi="Arial" w:cs="Arial"/>
          <w:sz w:val="22"/>
          <w:szCs w:val="22"/>
        </w:rPr>
        <w:t xml:space="preserve"> - A CONTRATANTE, a cada pedido de fornecimento, especificará formalmente a quantidade necessária do objeto contratado. </w:t>
      </w:r>
    </w:p>
    <w:p w:rsidR="00DF28DC" w:rsidRPr="006F7C42" w:rsidRDefault="00DF28DC" w:rsidP="00DF28DC">
      <w:pPr>
        <w:ind w:right="-144"/>
        <w:jc w:val="both"/>
        <w:rPr>
          <w:rFonts w:ascii="Arial" w:hAnsi="Arial" w:cs="Arial"/>
          <w:sz w:val="22"/>
          <w:szCs w:val="22"/>
        </w:rPr>
      </w:pPr>
      <w:r w:rsidRPr="002019B9">
        <w:rPr>
          <w:rFonts w:ascii="Arial" w:hAnsi="Arial" w:cs="Arial"/>
          <w:b/>
          <w:sz w:val="22"/>
          <w:szCs w:val="22"/>
        </w:rPr>
        <w:t>21.8.1</w:t>
      </w:r>
      <w:r w:rsidRPr="002019B9">
        <w:rPr>
          <w:rFonts w:ascii="Arial" w:hAnsi="Arial" w:cs="Arial"/>
          <w:sz w:val="22"/>
          <w:szCs w:val="22"/>
        </w:rPr>
        <w:t xml:space="preserve">- A quantidade total poderá ser </w:t>
      </w:r>
      <w:r w:rsidRPr="002019B9">
        <w:rPr>
          <w:rFonts w:ascii="Arial" w:hAnsi="Arial" w:cs="Arial"/>
          <w:b/>
          <w:bCs/>
          <w:sz w:val="22"/>
          <w:szCs w:val="22"/>
        </w:rPr>
        <w:t>aumentada ou reduzida</w:t>
      </w:r>
      <w:r w:rsidRPr="002019B9">
        <w:rPr>
          <w:rFonts w:ascii="Arial" w:hAnsi="Arial" w:cs="Arial"/>
          <w:sz w:val="22"/>
          <w:szCs w:val="22"/>
        </w:rPr>
        <w:t>, conforme as necessidades da Prefeitura Municipal, observado o limite máximo para aumento de 25%, de acordo com o que dispõe o art. 65, parágrafo 1º, da Lei 8.666/93.</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22 - OBRIGAÇÕES DAS PARTES.</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22.1</w:t>
      </w:r>
      <w:r w:rsidRPr="006F7C42">
        <w:rPr>
          <w:sz w:val="22"/>
          <w:szCs w:val="22"/>
        </w:rPr>
        <w:t xml:space="preserve"> - </w:t>
      </w:r>
      <w:r w:rsidRPr="006F7C42">
        <w:rPr>
          <w:b/>
          <w:bCs/>
          <w:sz w:val="22"/>
          <w:szCs w:val="22"/>
        </w:rPr>
        <w:t>São obrigações do Município:</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22.1.1</w:t>
      </w:r>
      <w:r w:rsidRPr="006F7C42">
        <w:rPr>
          <w:sz w:val="22"/>
          <w:szCs w:val="22"/>
        </w:rPr>
        <w:t xml:space="preserve"> - Permitir o acesso de funcionários dos fornecedores às suas dependências, para a entrega das Notas Fiscais/Faturas;</w:t>
      </w:r>
    </w:p>
    <w:p w:rsidR="00DF28DC" w:rsidRPr="006F7C42" w:rsidRDefault="00DF28DC" w:rsidP="00DF28DC">
      <w:pPr>
        <w:pStyle w:val="ParagraphStyle"/>
        <w:ind w:right="-144"/>
        <w:jc w:val="both"/>
        <w:rPr>
          <w:sz w:val="22"/>
          <w:szCs w:val="22"/>
        </w:rPr>
      </w:pPr>
      <w:r w:rsidRPr="006F7C42">
        <w:rPr>
          <w:b/>
          <w:bCs/>
          <w:sz w:val="22"/>
          <w:szCs w:val="22"/>
        </w:rPr>
        <w:t>22.1.2</w:t>
      </w:r>
      <w:r w:rsidRPr="006F7C42">
        <w:rPr>
          <w:sz w:val="22"/>
          <w:szCs w:val="22"/>
        </w:rPr>
        <w:t xml:space="preserve"> - Prestar as informações e os esclarecimentos atinentes ao fornecimento e/ou prestação dos serviços que venham a ser solicitados pelos empregados dos fornecedores;</w:t>
      </w:r>
    </w:p>
    <w:p w:rsidR="00DF28DC" w:rsidRPr="006F7C42" w:rsidRDefault="00DF28DC" w:rsidP="00DF28DC">
      <w:pPr>
        <w:pStyle w:val="ParagraphStyle"/>
        <w:ind w:right="-144"/>
        <w:jc w:val="both"/>
        <w:rPr>
          <w:sz w:val="22"/>
          <w:szCs w:val="22"/>
        </w:rPr>
      </w:pPr>
      <w:r w:rsidRPr="006F7C42">
        <w:rPr>
          <w:b/>
          <w:bCs/>
          <w:sz w:val="22"/>
          <w:szCs w:val="22"/>
        </w:rPr>
        <w:t>22.1.3</w:t>
      </w:r>
      <w:r w:rsidRPr="006F7C42">
        <w:rPr>
          <w:sz w:val="22"/>
          <w:szCs w:val="22"/>
        </w:rPr>
        <w:t xml:space="preserve"> - Impedir que terceiros executem o fornecimento e/ou prestação dos serviços objeto deste Pregão;</w:t>
      </w:r>
    </w:p>
    <w:p w:rsidR="00DF28DC" w:rsidRPr="006F7C42" w:rsidRDefault="00DF28DC" w:rsidP="00DF28DC">
      <w:pPr>
        <w:pStyle w:val="ParagraphStyle"/>
        <w:ind w:right="-144"/>
        <w:jc w:val="both"/>
        <w:rPr>
          <w:sz w:val="22"/>
          <w:szCs w:val="22"/>
        </w:rPr>
      </w:pPr>
      <w:r w:rsidRPr="006F7C42">
        <w:rPr>
          <w:b/>
          <w:bCs/>
          <w:sz w:val="22"/>
          <w:szCs w:val="22"/>
        </w:rPr>
        <w:t>22.1.4</w:t>
      </w:r>
      <w:r w:rsidRPr="006F7C42">
        <w:rPr>
          <w:sz w:val="22"/>
          <w:szCs w:val="22"/>
        </w:rPr>
        <w:t xml:space="preserve"> - Efetuar o pagamento devido pelo fornecimento da(s) mercadorias e/ou prestação dos serviços, desde que cumpridas todas as exigências deste Edital e de seus Anexos e do contrato;</w:t>
      </w:r>
    </w:p>
    <w:p w:rsidR="00DF28DC" w:rsidRPr="006F7C42" w:rsidRDefault="00DF28DC" w:rsidP="00DF28DC">
      <w:pPr>
        <w:pStyle w:val="ParagraphStyle"/>
        <w:ind w:right="-144"/>
        <w:jc w:val="both"/>
        <w:rPr>
          <w:sz w:val="22"/>
          <w:szCs w:val="22"/>
        </w:rPr>
      </w:pPr>
      <w:r w:rsidRPr="006F7C42">
        <w:rPr>
          <w:b/>
          <w:bCs/>
          <w:sz w:val="22"/>
          <w:szCs w:val="22"/>
        </w:rPr>
        <w:t>22.1.5</w:t>
      </w:r>
      <w:r w:rsidRPr="006F7C42">
        <w:rPr>
          <w:sz w:val="22"/>
          <w:szCs w:val="22"/>
        </w:rPr>
        <w:t xml:space="preserve"> - Comunicar oficialmente ao fornecedor quaisquer falhas ocorridas, consideradas de </w:t>
      </w:r>
      <w:r w:rsidRPr="006F7C42">
        <w:rPr>
          <w:sz w:val="22"/>
          <w:szCs w:val="22"/>
        </w:rPr>
        <w:lastRenderedPageBreak/>
        <w:t>natureza grave.</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22.2 - SÃO OBRIGAÇÕES DO FORNECEDOR.</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22.2.1</w:t>
      </w:r>
      <w:r w:rsidRPr="006F7C42">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DF28DC" w:rsidRPr="006F7C42" w:rsidRDefault="00DF28DC" w:rsidP="00DF28DC">
      <w:pPr>
        <w:pStyle w:val="ParagraphStyle"/>
        <w:ind w:right="-144"/>
        <w:jc w:val="both"/>
        <w:rPr>
          <w:sz w:val="22"/>
          <w:szCs w:val="22"/>
        </w:rPr>
      </w:pPr>
      <w:r w:rsidRPr="006F7C42">
        <w:rPr>
          <w:b/>
          <w:bCs/>
          <w:sz w:val="22"/>
          <w:szCs w:val="22"/>
        </w:rPr>
        <w:t>22.2.2 -</w:t>
      </w:r>
      <w:r w:rsidRPr="006F7C42">
        <w:rPr>
          <w:sz w:val="22"/>
          <w:szCs w:val="22"/>
        </w:rPr>
        <w:t xml:space="preserve"> Manter durante toda a execução do contrato, em compatibilidade com as obrigações assumidas, todas as condições de habilitação e qualificação exigidas na licitação;</w:t>
      </w:r>
    </w:p>
    <w:p w:rsidR="00DF28DC" w:rsidRPr="006F7C42" w:rsidRDefault="00DF28DC" w:rsidP="00DF28DC">
      <w:pPr>
        <w:pStyle w:val="ParagraphStyle"/>
        <w:ind w:right="-144"/>
        <w:jc w:val="both"/>
        <w:rPr>
          <w:sz w:val="22"/>
          <w:szCs w:val="22"/>
        </w:rPr>
      </w:pPr>
      <w:r w:rsidRPr="006F7C42">
        <w:rPr>
          <w:b/>
          <w:bCs/>
          <w:sz w:val="22"/>
          <w:szCs w:val="22"/>
        </w:rPr>
        <w:t>22.2.3</w:t>
      </w:r>
      <w:r w:rsidRPr="006F7C42">
        <w:rPr>
          <w:sz w:val="22"/>
          <w:szCs w:val="22"/>
        </w:rPr>
        <w:t xml:space="preserve"> - Indicar o responsável por representá-la na execução do contrato, assim como a(s) pessoa(s) que, na ausência do responsável, poderá substituí-lo;</w:t>
      </w:r>
    </w:p>
    <w:p w:rsidR="00DF28DC" w:rsidRPr="006F7C42" w:rsidRDefault="00DF28DC" w:rsidP="00DF28DC">
      <w:pPr>
        <w:pStyle w:val="ParagraphStyle"/>
        <w:ind w:right="-144"/>
        <w:jc w:val="both"/>
        <w:rPr>
          <w:sz w:val="22"/>
          <w:szCs w:val="22"/>
        </w:rPr>
      </w:pPr>
      <w:r w:rsidRPr="006F7C42">
        <w:rPr>
          <w:b/>
          <w:bCs/>
          <w:sz w:val="22"/>
          <w:szCs w:val="22"/>
        </w:rPr>
        <w:t>22.2.4</w:t>
      </w:r>
      <w:r w:rsidRPr="006F7C42">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w:t>
      </w:r>
    </w:p>
    <w:p w:rsidR="00DF28DC" w:rsidRPr="006F7C42" w:rsidRDefault="00DF28DC" w:rsidP="00DF28DC">
      <w:pPr>
        <w:pStyle w:val="ParagraphStyle"/>
        <w:ind w:right="-144"/>
        <w:jc w:val="both"/>
        <w:rPr>
          <w:sz w:val="22"/>
          <w:szCs w:val="22"/>
        </w:rPr>
      </w:pPr>
      <w:r w:rsidRPr="006F7C42">
        <w:rPr>
          <w:b/>
          <w:bCs/>
          <w:sz w:val="22"/>
          <w:szCs w:val="22"/>
        </w:rPr>
        <w:t>22.2.5</w:t>
      </w:r>
      <w:r w:rsidRPr="006F7C42">
        <w:rPr>
          <w:sz w:val="22"/>
          <w:szCs w:val="22"/>
        </w:rPr>
        <w:t xml:space="preserve"> - Executar diretamente o contrato, sem transferência de responsabilidades ou subcontratações não autorizadas pelo Município;</w:t>
      </w:r>
    </w:p>
    <w:p w:rsidR="00DF28DC" w:rsidRPr="006F7C42" w:rsidRDefault="00DF28DC" w:rsidP="00DF28DC">
      <w:pPr>
        <w:pStyle w:val="ParagraphStyle"/>
        <w:ind w:right="-144"/>
        <w:jc w:val="both"/>
        <w:rPr>
          <w:sz w:val="22"/>
          <w:szCs w:val="22"/>
        </w:rPr>
      </w:pPr>
      <w:r w:rsidRPr="006F7C42">
        <w:rPr>
          <w:b/>
          <w:bCs/>
          <w:sz w:val="22"/>
          <w:szCs w:val="22"/>
        </w:rPr>
        <w:t>22.2.6</w:t>
      </w:r>
      <w:r w:rsidRPr="006F7C42">
        <w:rPr>
          <w:sz w:val="22"/>
          <w:szCs w:val="22"/>
        </w:rPr>
        <w:t xml:space="preserve"> - Ser responsável pelos danos causados diretamente ao Município ou a terceiros, decorrentes de sua culpa ou dolo;</w:t>
      </w:r>
    </w:p>
    <w:p w:rsidR="00DF28DC" w:rsidRPr="006F7C42" w:rsidRDefault="00DF28DC" w:rsidP="00DF28DC">
      <w:pPr>
        <w:pStyle w:val="ParagraphStyle"/>
        <w:ind w:right="-144"/>
        <w:jc w:val="both"/>
        <w:rPr>
          <w:sz w:val="22"/>
          <w:szCs w:val="22"/>
        </w:rPr>
      </w:pPr>
      <w:r w:rsidRPr="006F7C42">
        <w:rPr>
          <w:b/>
          <w:bCs/>
          <w:sz w:val="22"/>
          <w:szCs w:val="22"/>
        </w:rPr>
        <w:t>22.2.7</w:t>
      </w:r>
      <w:r w:rsidRPr="006F7C42">
        <w:rPr>
          <w:sz w:val="22"/>
          <w:szCs w:val="22"/>
        </w:rPr>
        <w:t xml:space="preserve"> - Ser responsável por quaisquer danos causados diretamente aos bens de propriedade do Município, ou bens de terceiros, quando estes tenham sido ocasionados por seus empregados.</w:t>
      </w:r>
    </w:p>
    <w:p w:rsidR="00DF28DC" w:rsidRPr="006F7C42" w:rsidRDefault="00DF28DC" w:rsidP="00DF28DC">
      <w:pPr>
        <w:pStyle w:val="ParagraphStyle"/>
        <w:ind w:right="-144"/>
        <w:jc w:val="both"/>
        <w:rPr>
          <w:sz w:val="22"/>
          <w:szCs w:val="22"/>
        </w:rPr>
      </w:pPr>
      <w:r w:rsidRPr="006F7C42">
        <w:rPr>
          <w:b/>
          <w:bCs/>
          <w:sz w:val="22"/>
          <w:szCs w:val="22"/>
        </w:rPr>
        <w:t>22.2.8</w:t>
      </w:r>
      <w:r w:rsidRPr="006F7C42">
        <w:rPr>
          <w:sz w:val="22"/>
          <w:szCs w:val="22"/>
        </w:rPr>
        <w:t xml:space="preserve"> - Prestar todos os esclarecimentos que forem solicitados Município, obrigando-se a atender, de imediato, todas as reclamações a respeito da qualidade da execução; </w:t>
      </w:r>
    </w:p>
    <w:p w:rsidR="00DF28DC" w:rsidRPr="006F7C42" w:rsidRDefault="00DF28DC" w:rsidP="00DF28DC">
      <w:pPr>
        <w:pStyle w:val="ParagraphStyle"/>
        <w:ind w:right="-144"/>
        <w:jc w:val="both"/>
        <w:rPr>
          <w:sz w:val="22"/>
          <w:szCs w:val="22"/>
        </w:rPr>
      </w:pPr>
      <w:r w:rsidRPr="006F7C42">
        <w:rPr>
          <w:b/>
          <w:bCs/>
          <w:sz w:val="22"/>
          <w:szCs w:val="22"/>
        </w:rPr>
        <w:t>22.2.09</w:t>
      </w:r>
      <w:r w:rsidRPr="006F7C42">
        <w:rPr>
          <w:sz w:val="22"/>
          <w:szCs w:val="22"/>
        </w:rPr>
        <w:t xml:space="preserve"> - Comunicar por escrito ao Município qualquer anormalidade de caráter urgente e prestar os esclarecimentos que julgar necessário;</w:t>
      </w:r>
    </w:p>
    <w:p w:rsidR="00DF28DC" w:rsidRPr="006F7C42" w:rsidRDefault="00DF28DC" w:rsidP="00DF28DC">
      <w:pPr>
        <w:pStyle w:val="ParagraphStyle"/>
        <w:ind w:right="-144"/>
        <w:jc w:val="both"/>
        <w:rPr>
          <w:sz w:val="22"/>
          <w:szCs w:val="22"/>
        </w:rPr>
      </w:pPr>
      <w:r w:rsidRPr="006F7C42">
        <w:rPr>
          <w:b/>
          <w:bCs/>
          <w:sz w:val="22"/>
          <w:szCs w:val="22"/>
        </w:rPr>
        <w:t>22.2.10</w:t>
      </w:r>
      <w:r w:rsidRPr="006F7C42">
        <w:rPr>
          <w:sz w:val="22"/>
          <w:szCs w:val="22"/>
        </w:rPr>
        <w:t xml:space="preserve"> - Entregar a mercadoria, conforme solicitação da Secretaria competente, do Município.</w:t>
      </w:r>
    </w:p>
    <w:p w:rsidR="00DF28DC" w:rsidRPr="006F7C42" w:rsidRDefault="00DF28DC" w:rsidP="00DF28DC">
      <w:pPr>
        <w:pStyle w:val="ParagraphStyle"/>
        <w:ind w:right="-144"/>
        <w:jc w:val="both"/>
        <w:rPr>
          <w:sz w:val="22"/>
          <w:szCs w:val="22"/>
        </w:rPr>
      </w:pPr>
      <w:r w:rsidRPr="006F7C42">
        <w:rPr>
          <w:b/>
          <w:bCs/>
          <w:sz w:val="22"/>
          <w:szCs w:val="22"/>
        </w:rPr>
        <w:t>22.2.11</w:t>
      </w:r>
      <w:r w:rsidRPr="006F7C42">
        <w:rPr>
          <w:sz w:val="22"/>
          <w:szCs w:val="22"/>
        </w:rPr>
        <w:t xml:space="preserve"> - Garantir a qualidade das mercadorias e/ou prestação dos serviços, obrigando-se a repor aquela que for entregue em desacordo com o apresentado na proposta; e</w:t>
      </w:r>
    </w:p>
    <w:p w:rsidR="00DF28DC" w:rsidRPr="006F7C42" w:rsidRDefault="00DF28DC" w:rsidP="00DF28DC">
      <w:pPr>
        <w:pStyle w:val="ParagraphStyle"/>
        <w:ind w:right="-144"/>
        <w:jc w:val="both"/>
        <w:rPr>
          <w:sz w:val="22"/>
          <w:szCs w:val="22"/>
        </w:rPr>
      </w:pPr>
      <w:r w:rsidRPr="006F7C42">
        <w:rPr>
          <w:b/>
          <w:bCs/>
          <w:sz w:val="22"/>
          <w:szCs w:val="22"/>
        </w:rPr>
        <w:t>22.3 -</w:t>
      </w:r>
      <w:r w:rsidRPr="006F7C42">
        <w:rPr>
          <w:sz w:val="22"/>
          <w:szCs w:val="22"/>
        </w:rPr>
        <w:t xml:space="preserve"> Adicionalmente, o fornecedor deverá:</w:t>
      </w:r>
    </w:p>
    <w:p w:rsidR="00DF28DC" w:rsidRPr="006F7C42" w:rsidRDefault="00DF28DC" w:rsidP="00DF28DC">
      <w:pPr>
        <w:pStyle w:val="ParagraphStyle"/>
        <w:ind w:right="-144"/>
        <w:jc w:val="both"/>
        <w:rPr>
          <w:sz w:val="22"/>
          <w:szCs w:val="22"/>
        </w:rPr>
      </w:pPr>
      <w:r w:rsidRPr="006F7C42">
        <w:rPr>
          <w:b/>
          <w:bCs/>
          <w:sz w:val="22"/>
          <w:szCs w:val="22"/>
        </w:rPr>
        <w:t>22.3.1</w:t>
      </w:r>
      <w:r w:rsidRPr="006F7C42">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DF28DC" w:rsidRPr="006F7C42" w:rsidRDefault="00DF28DC" w:rsidP="00DF28DC">
      <w:pPr>
        <w:pStyle w:val="ParagraphStyle"/>
        <w:ind w:right="-144"/>
        <w:jc w:val="both"/>
        <w:rPr>
          <w:sz w:val="22"/>
          <w:szCs w:val="22"/>
        </w:rPr>
      </w:pPr>
      <w:r w:rsidRPr="006F7C42">
        <w:rPr>
          <w:b/>
          <w:bCs/>
          <w:sz w:val="22"/>
          <w:szCs w:val="22"/>
        </w:rPr>
        <w:t>22.3.2</w:t>
      </w:r>
      <w:r w:rsidRPr="006F7C42">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DF28DC" w:rsidRPr="006F7C42" w:rsidRDefault="00DF28DC" w:rsidP="00DF28DC">
      <w:pPr>
        <w:pStyle w:val="ParagraphStyle"/>
        <w:ind w:right="-144"/>
        <w:jc w:val="both"/>
        <w:rPr>
          <w:sz w:val="22"/>
          <w:szCs w:val="22"/>
        </w:rPr>
      </w:pPr>
      <w:r w:rsidRPr="006F7C42">
        <w:rPr>
          <w:b/>
          <w:bCs/>
          <w:sz w:val="22"/>
          <w:szCs w:val="22"/>
        </w:rPr>
        <w:t>22.3.3</w:t>
      </w:r>
      <w:r w:rsidRPr="006F7C42">
        <w:rPr>
          <w:sz w:val="22"/>
          <w:szCs w:val="22"/>
        </w:rPr>
        <w:t xml:space="preserve"> - assumir todos os encargos de possível demanda trabalhista, civil ou penal, relacionadas ao fornecimento do objeto licitado, originariamente ou vinculada por prevenção, conexão ou continência; e</w:t>
      </w:r>
    </w:p>
    <w:p w:rsidR="00DF28DC" w:rsidRPr="006F7C42" w:rsidRDefault="00DF28DC" w:rsidP="00DF28DC">
      <w:pPr>
        <w:pStyle w:val="ParagraphStyle"/>
        <w:ind w:right="-144"/>
        <w:jc w:val="both"/>
        <w:rPr>
          <w:sz w:val="22"/>
          <w:szCs w:val="22"/>
        </w:rPr>
      </w:pPr>
      <w:r w:rsidRPr="006F7C42">
        <w:rPr>
          <w:b/>
          <w:bCs/>
          <w:sz w:val="22"/>
          <w:szCs w:val="22"/>
        </w:rPr>
        <w:t>22.3.4</w:t>
      </w:r>
      <w:r w:rsidRPr="006F7C42">
        <w:rPr>
          <w:sz w:val="22"/>
          <w:szCs w:val="22"/>
        </w:rPr>
        <w:t xml:space="preserve"> - assumir, ainda, a responsabilidade pelos encargos fiscais e comerciais resultantes da adjudicação do objeto deste Pregão.</w:t>
      </w:r>
    </w:p>
    <w:p w:rsidR="00DF28DC" w:rsidRPr="006F7C42" w:rsidRDefault="00DF28DC" w:rsidP="00DF28DC">
      <w:pPr>
        <w:pStyle w:val="ParagraphStyle"/>
        <w:ind w:right="-144"/>
        <w:jc w:val="both"/>
        <w:rPr>
          <w:sz w:val="22"/>
          <w:szCs w:val="22"/>
        </w:rPr>
      </w:pPr>
      <w:r w:rsidRPr="006F7C42">
        <w:rPr>
          <w:b/>
          <w:bCs/>
          <w:sz w:val="22"/>
          <w:szCs w:val="22"/>
        </w:rPr>
        <w:t>22.4</w:t>
      </w:r>
      <w:r w:rsidRPr="006F7C42">
        <w:rPr>
          <w:sz w:val="22"/>
          <w:szCs w:val="22"/>
        </w:rPr>
        <w:t xml:space="preserve"> - A inadimplência do fornecedor, com referência aos encargos estabelecidos no subitem </w:t>
      </w:r>
      <w:r w:rsidRPr="006F7C42">
        <w:rPr>
          <w:b/>
          <w:bCs/>
          <w:sz w:val="22"/>
          <w:szCs w:val="22"/>
        </w:rPr>
        <w:t>23.3</w:t>
      </w:r>
      <w:r w:rsidRPr="006F7C42">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DF28DC" w:rsidRPr="006F7C42" w:rsidRDefault="00DF28DC" w:rsidP="00DF28DC">
      <w:pPr>
        <w:pStyle w:val="ParagraphStyle"/>
        <w:ind w:right="-144"/>
        <w:jc w:val="both"/>
        <w:rPr>
          <w:sz w:val="22"/>
          <w:szCs w:val="22"/>
        </w:rPr>
      </w:pPr>
      <w:r w:rsidRPr="006F7C42">
        <w:rPr>
          <w:b/>
          <w:bCs/>
          <w:sz w:val="22"/>
          <w:szCs w:val="22"/>
        </w:rPr>
        <w:t>22.5</w:t>
      </w:r>
      <w:r w:rsidRPr="006F7C42">
        <w:rPr>
          <w:sz w:val="22"/>
          <w:szCs w:val="22"/>
        </w:rPr>
        <w:t xml:space="preserve"> - Deverá o fornecedor observar, ainda, o seguinte:</w:t>
      </w:r>
    </w:p>
    <w:p w:rsidR="00DF28DC" w:rsidRPr="006F7C42" w:rsidRDefault="00DF28DC" w:rsidP="00DF28DC">
      <w:pPr>
        <w:pStyle w:val="ParagraphStyle"/>
        <w:ind w:right="-144"/>
        <w:jc w:val="both"/>
        <w:rPr>
          <w:sz w:val="22"/>
          <w:szCs w:val="22"/>
        </w:rPr>
      </w:pPr>
      <w:r w:rsidRPr="006F7C42">
        <w:rPr>
          <w:b/>
          <w:bCs/>
          <w:sz w:val="22"/>
          <w:szCs w:val="22"/>
        </w:rPr>
        <w:t>22.5.1</w:t>
      </w:r>
      <w:r w:rsidRPr="006F7C42">
        <w:rPr>
          <w:sz w:val="22"/>
          <w:szCs w:val="22"/>
        </w:rPr>
        <w:t xml:space="preserve"> - é expressamente proibida a contratação de servidor pertencente ao quadro de pessoal do Município, ou que nela ocupe cargo de confiança, durante a vigência do contrato;</w:t>
      </w:r>
    </w:p>
    <w:p w:rsidR="00DF28DC" w:rsidRPr="006F7C42" w:rsidRDefault="00DF28DC" w:rsidP="00DF28DC">
      <w:pPr>
        <w:pStyle w:val="ParagraphStyle"/>
        <w:ind w:right="-144"/>
        <w:jc w:val="both"/>
        <w:rPr>
          <w:sz w:val="22"/>
          <w:szCs w:val="22"/>
        </w:rPr>
      </w:pPr>
      <w:r w:rsidRPr="006F7C42">
        <w:rPr>
          <w:b/>
          <w:bCs/>
          <w:sz w:val="22"/>
          <w:szCs w:val="22"/>
        </w:rPr>
        <w:t>22.5.2</w:t>
      </w:r>
      <w:r w:rsidRPr="006F7C42">
        <w:rPr>
          <w:sz w:val="22"/>
          <w:szCs w:val="22"/>
        </w:rPr>
        <w:t xml:space="preserve"> - é expressamente proibida, também, a veiculação de publicidade acerca do contrato, salvo se houver prévia autorização do Município.</w:t>
      </w:r>
    </w:p>
    <w:p w:rsidR="00DF28DC" w:rsidRPr="006F7C42" w:rsidRDefault="00DF28DC" w:rsidP="00DF28DC">
      <w:pPr>
        <w:pStyle w:val="ParagraphStyle"/>
        <w:ind w:right="-144"/>
        <w:jc w:val="both"/>
        <w:rPr>
          <w:sz w:val="22"/>
          <w:szCs w:val="22"/>
        </w:rPr>
      </w:pPr>
      <w:r w:rsidRPr="006F7C42">
        <w:rPr>
          <w:b/>
          <w:bCs/>
          <w:sz w:val="22"/>
          <w:szCs w:val="22"/>
        </w:rPr>
        <w:lastRenderedPageBreak/>
        <w:t>22.5.3</w:t>
      </w:r>
      <w:r w:rsidRPr="006F7C42">
        <w:rPr>
          <w:sz w:val="22"/>
          <w:szCs w:val="22"/>
        </w:rPr>
        <w:t xml:space="preserve"> - é vedada a subcontratação de outra empresa para a execução do objeto deste Edital.</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b/>
          <w:bCs/>
          <w:sz w:val="22"/>
          <w:szCs w:val="22"/>
        </w:rPr>
      </w:pPr>
      <w:r w:rsidRPr="006F7C42">
        <w:rPr>
          <w:b/>
          <w:bCs/>
          <w:sz w:val="22"/>
          <w:szCs w:val="22"/>
        </w:rPr>
        <w:t>23 - ALTERAÇÃO DO CONTRATO</w:t>
      </w:r>
    </w:p>
    <w:p w:rsidR="00DF28DC"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23.1</w:t>
      </w:r>
      <w:r w:rsidRPr="006F7C42">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24 – PENALIDADES</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 xml:space="preserve">24.1 - O fornecedor está sujeito às seguintes penalidades: </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 xml:space="preserve">24.1.1 </w:t>
      </w:r>
      <w:r w:rsidRPr="006F7C42">
        <w:rPr>
          <w:rFonts w:ascii="Arial" w:hAnsi="Arial" w:cs="Arial"/>
          <w:sz w:val="22"/>
          <w:szCs w:val="22"/>
        </w:rPr>
        <w:t>- À licitante vencedora deste certame serão aplicadas as sanções previstas na Lei nº 8.666/93, nas seguintes situações, dentre outras: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24.1.2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24.1.3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24.1.4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24.1.5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a) apresentação de documentação falsa;</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b) retardamento na execução do objeto;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d) comportamento inidôneo;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e) fraude na execução do contrato;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f) falha na execução do contrato.</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24.1.6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DF28DC" w:rsidRPr="006F7C42" w:rsidRDefault="00DF28DC" w:rsidP="00DF28DC">
      <w:pPr>
        <w:pStyle w:val="ParagraphStyle"/>
        <w:ind w:right="-144"/>
        <w:jc w:val="both"/>
        <w:rPr>
          <w:sz w:val="22"/>
          <w:szCs w:val="22"/>
        </w:rPr>
      </w:pPr>
      <w:r w:rsidRPr="006F7C42">
        <w:rPr>
          <w:b/>
          <w:sz w:val="22"/>
          <w:szCs w:val="22"/>
        </w:rPr>
        <w:t xml:space="preserve">24.1.7 - </w:t>
      </w:r>
      <w:r w:rsidRPr="006F7C42">
        <w:rPr>
          <w:sz w:val="22"/>
          <w:szCs w:val="22"/>
        </w:rPr>
        <w:t>As multas previstas nesta seção não eximem a adjudicatária da reparação dos eventuais danos, perdas ou prejuízos que seu ato punível venha causar à administração.</w:t>
      </w:r>
    </w:p>
    <w:p w:rsidR="00DF28DC" w:rsidRPr="006F7C42" w:rsidRDefault="00DF28DC" w:rsidP="00DF28DC">
      <w:pPr>
        <w:pStyle w:val="ParagraphStyle"/>
        <w:ind w:right="-144"/>
        <w:jc w:val="both"/>
        <w:rPr>
          <w:sz w:val="22"/>
          <w:szCs w:val="22"/>
        </w:rPr>
      </w:pPr>
    </w:p>
    <w:p w:rsidR="00DF28DC" w:rsidRPr="006F7C42" w:rsidRDefault="00DF28DC" w:rsidP="00DF28DC">
      <w:pPr>
        <w:ind w:right="-144"/>
        <w:jc w:val="both"/>
        <w:rPr>
          <w:rFonts w:ascii="Arial" w:hAnsi="Arial" w:cs="Arial"/>
          <w:b/>
          <w:spacing w:val="20"/>
          <w:sz w:val="22"/>
          <w:szCs w:val="22"/>
          <w:u w:val="single"/>
        </w:rPr>
      </w:pPr>
      <w:r w:rsidRPr="006F7C42">
        <w:rPr>
          <w:rFonts w:ascii="Arial" w:hAnsi="Arial" w:cs="Arial"/>
          <w:b/>
          <w:spacing w:val="20"/>
          <w:sz w:val="22"/>
          <w:szCs w:val="22"/>
          <w:u w:val="single"/>
        </w:rPr>
        <w:t>25- NOTA IMPORTANTE:</w:t>
      </w:r>
    </w:p>
    <w:p w:rsidR="00DF28DC" w:rsidRPr="006F7C42" w:rsidRDefault="00DF28DC" w:rsidP="00DF28DC">
      <w:pPr>
        <w:ind w:right="-144"/>
        <w:jc w:val="both"/>
        <w:rPr>
          <w:rFonts w:ascii="Arial" w:hAnsi="Arial" w:cs="Arial"/>
          <w:b/>
          <w:spacing w:val="20"/>
          <w:sz w:val="22"/>
          <w:szCs w:val="22"/>
          <w:u w:val="single"/>
        </w:rPr>
      </w:pPr>
    </w:p>
    <w:p w:rsidR="00DF28DC" w:rsidRPr="006F7C42" w:rsidRDefault="00DF28DC" w:rsidP="00DF28DC">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DF28DC" w:rsidRPr="006F7C42" w:rsidRDefault="00DF28DC" w:rsidP="00DF28DC">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DF28DC" w:rsidRPr="006F7C42" w:rsidRDefault="00DF28DC" w:rsidP="00DF28DC">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 xml:space="preserve">Caso já esteja estabelecida a relação contratual (nota de empenho e/ou contrato), vindo o Contratado apresentar certidão positiva (ou documento que </w:t>
      </w:r>
      <w:r w:rsidRPr="006F7C42">
        <w:rPr>
          <w:rFonts w:ascii="Arial" w:hAnsi="Arial" w:cs="Arial"/>
          <w:spacing w:val="20"/>
          <w:sz w:val="22"/>
          <w:szCs w:val="22"/>
        </w:rPr>
        <w:lastRenderedPageBreak/>
        <w:t>demonstre que a licitante está irregular perante determinado órgão), ocorrerá a rescisão contratual, por inadimplemento de cláusula do contrato, conforme artigo 55, inciso XIII c/c artigo 78, I da Lei Federal nº 8.666/93.</w:t>
      </w:r>
    </w:p>
    <w:p w:rsidR="00DF28DC" w:rsidRPr="006F7C42" w:rsidRDefault="00DF28DC" w:rsidP="00DF28DC">
      <w:pPr>
        <w:pStyle w:val="Blockquote"/>
        <w:spacing w:before="0" w:after="0"/>
        <w:ind w:left="0" w:right="-144"/>
        <w:jc w:val="both"/>
        <w:rPr>
          <w:rFonts w:ascii="Arial" w:hAnsi="Arial" w:cs="Arial"/>
          <w:b/>
          <w:spacing w:val="20"/>
          <w:sz w:val="22"/>
          <w:szCs w:val="22"/>
        </w:rPr>
      </w:pPr>
    </w:p>
    <w:p w:rsidR="00DF28DC" w:rsidRPr="00774BC5" w:rsidRDefault="00DF28DC" w:rsidP="00DF28DC">
      <w:pPr>
        <w:pStyle w:val="Blockquote"/>
        <w:spacing w:before="0" w:after="0"/>
        <w:ind w:left="0" w:right="-144"/>
        <w:jc w:val="both"/>
        <w:rPr>
          <w:rFonts w:ascii="Arial" w:hAnsi="Arial" w:cs="Arial"/>
          <w:b/>
          <w:spacing w:val="20"/>
          <w:sz w:val="22"/>
          <w:szCs w:val="22"/>
        </w:rPr>
      </w:pPr>
      <w:r w:rsidRPr="006F7C42">
        <w:rPr>
          <w:rFonts w:ascii="Arial" w:hAnsi="Arial" w:cs="Arial"/>
          <w:b/>
          <w:spacing w:val="20"/>
          <w:sz w:val="22"/>
          <w:szCs w:val="22"/>
        </w:rPr>
        <w:t xml:space="preserve">25.1 </w:t>
      </w:r>
      <w:r w:rsidRPr="00774BC5">
        <w:rPr>
          <w:rFonts w:ascii="Arial" w:hAnsi="Arial" w:cs="Arial"/>
          <w:b/>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b/>
          <w:spacing w:val="20"/>
          <w:sz w:val="22"/>
          <w:szCs w:val="22"/>
        </w:rPr>
      </w:pPr>
      <w:r w:rsidRPr="006F7C42">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25.2.1</w:t>
      </w:r>
      <w:r w:rsidRPr="006F7C42">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DF28DC" w:rsidRPr="006F7C42" w:rsidRDefault="00DF28DC" w:rsidP="00DF28DC">
      <w:pPr>
        <w:ind w:right="-144"/>
        <w:jc w:val="both"/>
        <w:rPr>
          <w:rFonts w:ascii="Arial" w:hAnsi="Arial" w:cs="Arial"/>
          <w:b/>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b/>
          <w:spacing w:val="20"/>
          <w:sz w:val="22"/>
          <w:szCs w:val="22"/>
        </w:rPr>
        <w:t>25.2.2</w:t>
      </w:r>
      <w:r w:rsidRPr="006F7C42">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DF28DC" w:rsidRPr="006F7C42" w:rsidRDefault="00DF28DC" w:rsidP="00DF28DC">
      <w:pPr>
        <w:pStyle w:val="ParagraphStyle"/>
        <w:ind w:right="-144"/>
        <w:jc w:val="both"/>
        <w:rPr>
          <w:sz w:val="22"/>
          <w:szCs w:val="22"/>
        </w:rPr>
      </w:pPr>
    </w:p>
    <w:p w:rsidR="00DF28DC" w:rsidRDefault="00DF28DC" w:rsidP="00DF28DC">
      <w:pPr>
        <w:pStyle w:val="ParagraphStyle"/>
        <w:ind w:right="-144"/>
        <w:jc w:val="both"/>
        <w:rPr>
          <w:b/>
          <w:bCs/>
          <w:sz w:val="22"/>
          <w:szCs w:val="22"/>
        </w:rPr>
      </w:pPr>
      <w:r w:rsidRPr="006F7C42">
        <w:rPr>
          <w:b/>
          <w:bCs/>
          <w:sz w:val="22"/>
          <w:szCs w:val="22"/>
        </w:rPr>
        <w:t>26 – DO FORO</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bCs/>
          <w:sz w:val="22"/>
          <w:szCs w:val="22"/>
        </w:rPr>
        <w:t xml:space="preserve">26.1 - </w:t>
      </w:r>
      <w:r w:rsidRPr="006F7C42">
        <w:rPr>
          <w:sz w:val="22"/>
          <w:szCs w:val="22"/>
        </w:rPr>
        <w:t>Para dirimir controvérsia decorrente deste certame, o Foro competente é o da Comarca de Guaraniaçu – PR.</w:t>
      </w:r>
    </w:p>
    <w:p w:rsidR="00DF28DC" w:rsidRPr="006F7C42" w:rsidRDefault="00DF28DC" w:rsidP="00DF28DC">
      <w:pPr>
        <w:ind w:right="-144"/>
        <w:rPr>
          <w:rFonts w:ascii="Arial" w:hAnsi="Arial" w:cs="Arial"/>
          <w:sz w:val="22"/>
          <w:szCs w:val="22"/>
        </w:rPr>
      </w:pP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Cs/>
          <w:color w:val="000000"/>
          <w:sz w:val="22"/>
          <w:szCs w:val="22"/>
        </w:rPr>
      </w:pPr>
      <w:r w:rsidRPr="006F7C42">
        <w:rPr>
          <w:color w:val="000000"/>
          <w:sz w:val="22"/>
          <w:szCs w:val="22"/>
        </w:rPr>
        <w:t>Diamante do Sul</w:t>
      </w:r>
      <w:r w:rsidRPr="006F7C42">
        <w:rPr>
          <w:b/>
          <w:bCs/>
          <w:color w:val="000000"/>
          <w:sz w:val="22"/>
          <w:szCs w:val="22"/>
        </w:rPr>
        <w:t xml:space="preserve">, </w:t>
      </w:r>
      <w:r w:rsidR="005A5287">
        <w:rPr>
          <w:bCs/>
          <w:color w:val="000000"/>
          <w:sz w:val="22"/>
          <w:szCs w:val="22"/>
        </w:rPr>
        <w:t>04</w:t>
      </w:r>
      <w:r w:rsidRPr="006F7C42">
        <w:rPr>
          <w:bCs/>
          <w:color w:val="000000"/>
          <w:sz w:val="22"/>
          <w:szCs w:val="22"/>
        </w:rPr>
        <w:t>/0</w:t>
      </w:r>
      <w:r w:rsidR="005A5287">
        <w:rPr>
          <w:bCs/>
          <w:color w:val="000000"/>
          <w:sz w:val="22"/>
          <w:szCs w:val="22"/>
        </w:rPr>
        <w:t>7</w:t>
      </w:r>
      <w:r w:rsidRPr="006F7C42">
        <w:rPr>
          <w:bCs/>
          <w:color w:val="000000"/>
          <w:sz w:val="22"/>
          <w:szCs w:val="22"/>
        </w:rPr>
        <w:t>/201</w:t>
      </w:r>
      <w:r>
        <w:rPr>
          <w:bCs/>
          <w:color w:val="000000"/>
          <w:sz w:val="22"/>
          <w:szCs w:val="22"/>
        </w:rPr>
        <w:t>8</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Centered"/>
        <w:ind w:right="-144"/>
        <w:jc w:val="right"/>
        <w:rPr>
          <w:b/>
          <w:bCs/>
          <w:color w:val="000000"/>
          <w:sz w:val="22"/>
          <w:szCs w:val="22"/>
        </w:rPr>
      </w:pPr>
    </w:p>
    <w:p w:rsidR="00DF28DC" w:rsidRPr="006F7C42" w:rsidRDefault="00DF28DC" w:rsidP="00DF28DC">
      <w:pPr>
        <w:pStyle w:val="Centered"/>
        <w:ind w:right="-144"/>
        <w:jc w:val="right"/>
        <w:rPr>
          <w:b/>
          <w:bCs/>
          <w:color w:val="000000"/>
          <w:sz w:val="22"/>
          <w:szCs w:val="22"/>
        </w:rPr>
      </w:pPr>
    </w:p>
    <w:p w:rsidR="00DF28DC" w:rsidRPr="006F7C42" w:rsidRDefault="00DF28DC" w:rsidP="00DF28DC">
      <w:pPr>
        <w:pStyle w:val="Centered"/>
        <w:ind w:right="-144"/>
        <w:jc w:val="right"/>
        <w:rPr>
          <w:b/>
          <w:bCs/>
          <w:color w:val="000000"/>
          <w:sz w:val="22"/>
          <w:szCs w:val="22"/>
        </w:rPr>
      </w:pPr>
    </w:p>
    <w:p w:rsidR="00DF28DC" w:rsidRPr="006F7C42" w:rsidRDefault="00DF28DC" w:rsidP="00DF28DC">
      <w:pPr>
        <w:pStyle w:val="Centered"/>
        <w:ind w:right="-144"/>
        <w:jc w:val="left"/>
        <w:rPr>
          <w:b/>
          <w:bCs/>
          <w:color w:val="000000"/>
          <w:sz w:val="22"/>
          <w:szCs w:val="22"/>
        </w:rPr>
      </w:pPr>
    </w:p>
    <w:p w:rsidR="00DF28DC" w:rsidRPr="006F7C42" w:rsidRDefault="00DF28DC" w:rsidP="00DF28DC">
      <w:pPr>
        <w:pStyle w:val="Centered"/>
        <w:ind w:right="-144"/>
        <w:jc w:val="left"/>
        <w:rPr>
          <w:b/>
          <w:bCs/>
          <w:color w:val="000000"/>
          <w:sz w:val="22"/>
          <w:szCs w:val="22"/>
        </w:rPr>
      </w:pPr>
      <w:r w:rsidRPr="006F7C42">
        <w:rPr>
          <w:b/>
          <w:bCs/>
          <w:color w:val="000000"/>
          <w:sz w:val="22"/>
          <w:szCs w:val="22"/>
        </w:rPr>
        <w:t xml:space="preserve">      Eriana Apª J. Ribas Debortoli                                  Fernando Maximiliano Risso</w:t>
      </w:r>
    </w:p>
    <w:p w:rsidR="00DF28DC" w:rsidRPr="006F7C42" w:rsidRDefault="00DF28DC" w:rsidP="00DF28DC">
      <w:pPr>
        <w:pStyle w:val="ParagraphStyle"/>
        <w:ind w:right="-144"/>
        <w:rPr>
          <w:b/>
          <w:bCs/>
          <w:color w:val="000000"/>
          <w:sz w:val="22"/>
          <w:szCs w:val="22"/>
        </w:rPr>
      </w:pPr>
      <w:r w:rsidRPr="006F7C42">
        <w:rPr>
          <w:b/>
          <w:bCs/>
          <w:color w:val="000000"/>
          <w:sz w:val="22"/>
          <w:szCs w:val="22"/>
        </w:rPr>
        <w:t xml:space="preserve">                  PREGOEIRA                                                       PREFEITO MUNICIPAL</w:t>
      </w:r>
    </w:p>
    <w:p w:rsidR="00DF28DC" w:rsidRPr="006F7C42" w:rsidRDefault="00DF28DC" w:rsidP="00DF28DC">
      <w:pPr>
        <w:pStyle w:val="ParagraphStyle"/>
        <w:tabs>
          <w:tab w:val="center" w:pos="4425"/>
          <w:tab w:val="right" w:pos="8835"/>
        </w:tabs>
        <w:ind w:right="-144"/>
        <w:rPr>
          <w:b/>
          <w:bCs/>
          <w:color w:val="000000"/>
          <w:sz w:val="22"/>
          <w:szCs w:val="22"/>
        </w:rPr>
      </w:pPr>
    </w:p>
    <w:p w:rsidR="00DF28DC" w:rsidRPr="006F7C42" w:rsidRDefault="00DF28DC" w:rsidP="00DF28DC">
      <w:pPr>
        <w:pStyle w:val="ParagraphStyle"/>
        <w:tabs>
          <w:tab w:val="center" w:pos="4425"/>
          <w:tab w:val="right" w:pos="8835"/>
        </w:tabs>
        <w:ind w:right="-144"/>
        <w:rPr>
          <w:b/>
          <w:bCs/>
          <w:color w:val="000000"/>
          <w:sz w:val="22"/>
          <w:szCs w:val="22"/>
        </w:rPr>
      </w:pPr>
    </w:p>
    <w:p w:rsidR="00DF28DC" w:rsidRPr="006F7C42" w:rsidRDefault="00DF28DC" w:rsidP="00DF28DC">
      <w:pPr>
        <w:pStyle w:val="Centered"/>
        <w:ind w:right="-144"/>
        <w:rPr>
          <w:b/>
          <w:bCs/>
          <w:color w:val="000000"/>
          <w:sz w:val="22"/>
          <w:szCs w:val="22"/>
        </w:rPr>
      </w:pPr>
    </w:p>
    <w:p w:rsidR="00DF28DC" w:rsidRPr="006F7C42" w:rsidRDefault="00DF28DC" w:rsidP="00DF28DC">
      <w:pPr>
        <w:pStyle w:val="ParagraphStyle"/>
        <w:spacing w:line="480" w:lineRule="auto"/>
        <w:ind w:right="-144"/>
        <w:jc w:val="center"/>
        <w:rPr>
          <w:b/>
          <w:bCs/>
          <w:color w:val="000000"/>
          <w:sz w:val="22"/>
          <w:szCs w:val="22"/>
        </w:rPr>
      </w:pPr>
      <w:r w:rsidRPr="006F7C42">
        <w:rPr>
          <w:b/>
          <w:bCs/>
          <w:color w:val="000000"/>
          <w:sz w:val="22"/>
          <w:szCs w:val="22"/>
        </w:rPr>
        <w:br w:type="page"/>
      </w:r>
    </w:p>
    <w:p w:rsidR="00DF28DC" w:rsidRDefault="00DF28DC" w:rsidP="00DF28DC">
      <w:pPr>
        <w:pStyle w:val="ParagraphStyle"/>
        <w:tabs>
          <w:tab w:val="center" w:pos="4425"/>
          <w:tab w:val="right" w:pos="8835"/>
        </w:tabs>
        <w:ind w:right="-144"/>
        <w:jc w:val="center"/>
        <w:rPr>
          <w:b/>
          <w:bCs/>
          <w:sz w:val="22"/>
          <w:szCs w:val="22"/>
        </w:rPr>
      </w:pPr>
      <w:r w:rsidRPr="006F7C42">
        <w:rPr>
          <w:b/>
          <w:bCs/>
          <w:sz w:val="22"/>
          <w:szCs w:val="22"/>
        </w:rPr>
        <w:lastRenderedPageBreak/>
        <w:t xml:space="preserve">ANEXO I </w:t>
      </w:r>
    </w:p>
    <w:p w:rsidR="00DF28DC" w:rsidRDefault="00DF28DC" w:rsidP="00DF28DC">
      <w:pPr>
        <w:pStyle w:val="ParagraphStyle"/>
        <w:tabs>
          <w:tab w:val="center" w:pos="4425"/>
          <w:tab w:val="right" w:pos="8835"/>
        </w:tabs>
        <w:ind w:right="-144"/>
        <w:jc w:val="center"/>
        <w:rPr>
          <w:b/>
          <w:bCs/>
          <w:sz w:val="22"/>
          <w:szCs w:val="22"/>
        </w:rPr>
      </w:pPr>
    </w:p>
    <w:p w:rsidR="00DF28DC" w:rsidRPr="006F7C42" w:rsidRDefault="00DF28DC" w:rsidP="00DF28DC">
      <w:pPr>
        <w:pStyle w:val="ParagraphStyle"/>
        <w:tabs>
          <w:tab w:val="center" w:pos="4425"/>
          <w:tab w:val="right" w:pos="8835"/>
        </w:tabs>
        <w:ind w:right="-144"/>
        <w:jc w:val="center"/>
        <w:rPr>
          <w:b/>
          <w:bCs/>
          <w:sz w:val="22"/>
          <w:szCs w:val="22"/>
        </w:rPr>
      </w:pPr>
      <w:r w:rsidRPr="006F7C42">
        <w:rPr>
          <w:b/>
          <w:bCs/>
          <w:sz w:val="22"/>
          <w:szCs w:val="22"/>
        </w:rPr>
        <w:t xml:space="preserve">PREGÃO PRESENCIAL </w:t>
      </w:r>
      <w:r>
        <w:rPr>
          <w:b/>
          <w:bCs/>
          <w:sz w:val="22"/>
          <w:szCs w:val="22"/>
        </w:rPr>
        <w:t>018</w:t>
      </w:r>
      <w:r w:rsidRPr="006F7C42">
        <w:rPr>
          <w:b/>
          <w:bCs/>
          <w:sz w:val="22"/>
          <w:szCs w:val="22"/>
        </w:rPr>
        <w:t>/201</w:t>
      </w:r>
      <w:r>
        <w:rPr>
          <w:b/>
          <w:bCs/>
          <w:sz w:val="22"/>
          <w:szCs w:val="22"/>
        </w:rPr>
        <w:t>8</w:t>
      </w:r>
    </w:p>
    <w:p w:rsidR="00DF28DC" w:rsidRPr="006F7C42" w:rsidRDefault="00DF28DC" w:rsidP="00DF28DC">
      <w:pPr>
        <w:pStyle w:val="ParagraphStyle"/>
        <w:tabs>
          <w:tab w:val="center" w:pos="4425"/>
          <w:tab w:val="right" w:pos="8835"/>
        </w:tabs>
        <w:ind w:right="-144"/>
        <w:jc w:val="center"/>
        <w:rPr>
          <w:b/>
          <w:bCs/>
          <w:sz w:val="22"/>
          <w:szCs w:val="22"/>
        </w:rPr>
      </w:pPr>
    </w:p>
    <w:p w:rsidR="00DF28DC" w:rsidRPr="006F7C42" w:rsidRDefault="00DF28DC" w:rsidP="00DF28DC">
      <w:pPr>
        <w:pStyle w:val="ParagraphStyle"/>
        <w:tabs>
          <w:tab w:val="center" w:pos="4425"/>
          <w:tab w:val="right" w:pos="8835"/>
        </w:tabs>
        <w:ind w:right="-144"/>
        <w:jc w:val="center"/>
        <w:rPr>
          <w:b/>
          <w:bCs/>
          <w:sz w:val="22"/>
          <w:szCs w:val="22"/>
        </w:rPr>
      </w:pPr>
      <w:r w:rsidRPr="006F7C42">
        <w:rPr>
          <w:b/>
          <w:bCs/>
          <w:sz w:val="22"/>
          <w:szCs w:val="22"/>
        </w:rPr>
        <w:t>TERMO DE REFERENCIA</w:t>
      </w:r>
    </w:p>
    <w:p w:rsidR="00DF28DC" w:rsidRPr="006F7C42" w:rsidRDefault="00DF28DC" w:rsidP="00DF28DC">
      <w:pPr>
        <w:pStyle w:val="ParagraphStyle"/>
        <w:tabs>
          <w:tab w:val="center" w:pos="4425"/>
          <w:tab w:val="right" w:pos="8835"/>
        </w:tabs>
        <w:ind w:right="-144"/>
        <w:jc w:val="center"/>
        <w:rPr>
          <w:b/>
          <w:bCs/>
          <w:sz w:val="22"/>
          <w:szCs w:val="22"/>
        </w:rPr>
      </w:pPr>
    </w:p>
    <w:tbl>
      <w:tblPr>
        <w:tblW w:w="10443" w:type="dxa"/>
        <w:jc w:val="center"/>
        <w:tblInd w:w="-667" w:type="dxa"/>
        <w:tblBorders>
          <w:top w:val="single" w:sz="4" w:space="0" w:color="auto"/>
          <w:left w:val="single" w:sz="8" w:space="0" w:color="000000"/>
          <w:bottom w:val="single" w:sz="4" w:space="0" w:color="000000"/>
          <w:right w:val="single" w:sz="8" w:space="0" w:color="000000"/>
          <w:insideH w:val="single" w:sz="4" w:space="0" w:color="000000"/>
          <w:insideV w:val="single" w:sz="4" w:space="0" w:color="000000"/>
        </w:tblBorders>
        <w:tblCellMar>
          <w:left w:w="70" w:type="dxa"/>
          <w:right w:w="70" w:type="dxa"/>
        </w:tblCellMar>
        <w:tblLook w:val="04A0"/>
      </w:tblPr>
      <w:tblGrid>
        <w:gridCol w:w="682"/>
        <w:gridCol w:w="6690"/>
        <w:gridCol w:w="721"/>
        <w:gridCol w:w="1008"/>
        <w:gridCol w:w="1342"/>
      </w:tblGrid>
      <w:tr w:rsidR="00DF28DC" w:rsidRPr="006F7C42" w:rsidTr="009B2FE6">
        <w:trPr>
          <w:trHeight w:val="400"/>
          <w:jc w:val="center"/>
        </w:trPr>
        <w:tc>
          <w:tcPr>
            <w:tcW w:w="726" w:type="dxa"/>
            <w:shd w:val="clear" w:color="auto" w:fill="auto"/>
            <w:vAlign w:val="center"/>
            <w:hideMark/>
          </w:tcPr>
          <w:p w:rsidR="00DF28DC" w:rsidRDefault="00DF28DC" w:rsidP="009B2FE6">
            <w:pPr>
              <w:ind w:right="-144"/>
              <w:rPr>
                <w:rFonts w:ascii="Arial" w:hAnsi="Arial" w:cs="Arial"/>
                <w:b/>
                <w:color w:val="000000"/>
              </w:rPr>
            </w:pPr>
          </w:p>
          <w:p w:rsidR="00DF28DC" w:rsidRPr="006F7C42" w:rsidRDefault="00DF28DC" w:rsidP="009B2FE6">
            <w:pPr>
              <w:ind w:right="-144"/>
              <w:rPr>
                <w:rFonts w:ascii="Arial" w:hAnsi="Arial" w:cs="Arial"/>
                <w:b/>
                <w:color w:val="000000"/>
              </w:rPr>
            </w:pPr>
            <w:r w:rsidRPr="006F7C42">
              <w:rPr>
                <w:rFonts w:ascii="Arial" w:hAnsi="Arial" w:cs="Arial"/>
                <w:b/>
                <w:color w:val="000000"/>
                <w:sz w:val="22"/>
                <w:szCs w:val="22"/>
              </w:rPr>
              <w:t>ITEM</w:t>
            </w:r>
          </w:p>
        </w:tc>
        <w:tc>
          <w:tcPr>
            <w:tcW w:w="6690" w:type="dxa"/>
            <w:shd w:val="clear" w:color="auto" w:fill="auto"/>
            <w:noWrap/>
            <w:vAlign w:val="bottom"/>
            <w:hideMark/>
          </w:tcPr>
          <w:p w:rsidR="00DF28DC" w:rsidRPr="006F7C42" w:rsidRDefault="00DF28DC" w:rsidP="009B2FE6">
            <w:pPr>
              <w:ind w:right="-144"/>
              <w:jc w:val="center"/>
              <w:rPr>
                <w:rFonts w:ascii="Arial" w:hAnsi="Arial" w:cs="Arial"/>
                <w:b/>
                <w:color w:val="000000"/>
              </w:rPr>
            </w:pPr>
            <w:r w:rsidRPr="006F7C42">
              <w:rPr>
                <w:rFonts w:ascii="Arial" w:hAnsi="Arial" w:cs="Arial"/>
                <w:b/>
                <w:color w:val="000000"/>
                <w:sz w:val="22"/>
                <w:szCs w:val="22"/>
              </w:rPr>
              <w:t>DESCRIÇÃO</w:t>
            </w:r>
          </w:p>
        </w:tc>
        <w:tc>
          <w:tcPr>
            <w:tcW w:w="721" w:type="dxa"/>
            <w:shd w:val="clear" w:color="auto" w:fill="auto"/>
            <w:noWrap/>
            <w:vAlign w:val="bottom"/>
            <w:hideMark/>
          </w:tcPr>
          <w:p w:rsidR="00DF28DC" w:rsidRPr="006F7C42" w:rsidRDefault="00DF28DC" w:rsidP="009B2FE6">
            <w:pPr>
              <w:ind w:right="-144"/>
              <w:rPr>
                <w:rFonts w:ascii="Arial" w:hAnsi="Arial" w:cs="Arial"/>
                <w:b/>
                <w:color w:val="000000"/>
              </w:rPr>
            </w:pPr>
            <w:r w:rsidRPr="006F7C42">
              <w:rPr>
                <w:rFonts w:ascii="Arial" w:hAnsi="Arial" w:cs="Arial"/>
                <w:b/>
                <w:color w:val="000000"/>
                <w:sz w:val="22"/>
                <w:szCs w:val="22"/>
              </w:rPr>
              <w:t>UNID.</w:t>
            </w:r>
          </w:p>
        </w:tc>
        <w:tc>
          <w:tcPr>
            <w:tcW w:w="1054" w:type="dxa"/>
          </w:tcPr>
          <w:p w:rsidR="00DF28DC" w:rsidRDefault="00DF28DC" w:rsidP="009B2FE6">
            <w:pPr>
              <w:ind w:right="-144"/>
              <w:rPr>
                <w:rFonts w:ascii="Arial" w:hAnsi="Arial" w:cs="Arial"/>
                <w:b/>
                <w:color w:val="000000"/>
              </w:rPr>
            </w:pPr>
          </w:p>
          <w:p w:rsidR="00DF28DC" w:rsidRPr="006F7C42" w:rsidRDefault="00DF28DC" w:rsidP="009B2FE6">
            <w:pPr>
              <w:ind w:right="-144"/>
              <w:rPr>
                <w:rFonts w:ascii="Arial" w:hAnsi="Arial" w:cs="Arial"/>
                <w:b/>
                <w:color w:val="000000"/>
              </w:rPr>
            </w:pPr>
            <w:r w:rsidRPr="006F7C42">
              <w:rPr>
                <w:rFonts w:ascii="Arial" w:hAnsi="Arial" w:cs="Arial"/>
                <w:b/>
                <w:color w:val="000000"/>
                <w:sz w:val="22"/>
                <w:szCs w:val="22"/>
              </w:rPr>
              <w:t>QUANT.</w:t>
            </w:r>
          </w:p>
        </w:tc>
        <w:tc>
          <w:tcPr>
            <w:tcW w:w="1252" w:type="dxa"/>
          </w:tcPr>
          <w:p w:rsidR="00DF28DC" w:rsidRDefault="00DF28DC" w:rsidP="009B2FE6">
            <w:pPr>
              <w:ind w:right="-144"/>
              <w:rPr>
                <w:rFonts w:ascii="Arial" w:hAnsi="Arial" w:cs="Arial"/>
                <w:b/>
                <w:color w:val="000000"/>
              </w:rPr>
            </w:pPr>
          </w:p>
          <w:p w:rsidR="00DF28DC" w:rsidRDefault="00DF28DC" w:rsidP="009B2FE6">
            <w:pPr>
              <w:ind w:right="-144"/>
              <w:jc w:val="center"/>
              <w:rPr>
                <w:rFonts w:ascii="Arial" w:hAnsi="Arial" w:cs="Arial"/>
                <w:b/>
                <w:color w:val="000000"/>
              </w:rPr>
            </w:pPr>
            <w:r>
              <w:rPr>
                <w:rFonts w:ascii="Arial" w:hAnsi="Arial" w:cs="Arial"/>
                <w:b/>
                <w:color w:val="000000"/>
              </w:rPr>
              <w:t>TOTAL</w:t>
            </w:r>
          </w:p>
        </w:tc>
      </w:tr>
      <w:tr w:rsidR="00DF28DC" w:rsidRPr="006F7C42" w:rsidTr="009B2FE6">
        <w:trPr>
          <w:trHeight w:val="1648"/>
          <w:jc w:val="center"/>
        </w:trPr>
        <w:tc>
          <w:tcPr>
            <w:tcW w:w="726" w:type="dxa"/>
            <w:shd w:val="clear" w:color="auto" w:fill="auto"/>
            <w:vAlign w:val="bottom"/>
            <w:hideMark/>
          </w:tcPr>
          <w:p w:rsidR="00DF28DC" w:rsidRPr="006F7C42" w:rsidRDefault="00DF28DC" w:rsidP="009B2FE6">
            <w:pPr>
              <w:ind w:right="-144"/>
              <w:rPr>
                <w:rFonts w:ascii="Arial" w:hAnsi="Arial" w:cs="Arial"/>
                <w:color w:val="000000"/>
              </w:rPr>
            </w:pPr>
            <w:r>
              <w:rPr>
                <w:rFonts w:ascii="Arial" w:hAnsi="Arial" w:cs="Arial"/>
                <w:color w:val="000000"/>
                <w:sz w:val="22"/>
                <w:szCs w:val="22"/>
              </w:rPr>
              <w:t>0</w:t>
            </w:r>
            <w:r w:rsidRPr="006F7C42">
              <w:rPr>
                <w:rFonts w:ascii="Arial" w:hAnsi="Arial" w:cs="Arial"/>
                <w:color w:val="000000"/>
                <w:sz w:val="22"/>
                <w:szCs w:val="22"/>
              </w:rPr>
              <w:t>1</w:t>
            </w:r>
          </w:p>
        </w:tc>
        <w:tc>
          <w:tcPr>
            <w:tcW w:w="6690" w:type="dxa"/>
            <w:shd w:val="clear" w:color="auto" w:fill="auto"/>
            <w:noWrap/>
            <w:hideMark/>
          </w:tcPr>
          <w:p w:rsidR="00DF28DC" w:rsidRPr="006C26EA" w:rsidRDefault="00DF28DC" w:rsidP="009B2FE6">
            <w:pPr>
              <w:rPr>
                <w:rFonts w:ascii="Arial" w:hAnsi="Arial" w:cs="Arial"/>
              </w:rPr>
            </w:pPr>
            <w:r w:rsidRPr="006C26EA">
              <w:rPr>
                <w:rFonts w:ascii="Arial" w:hAnsi="Arial" w:cs="Arial"/>
                <w:sz w:val="22"/>
                <w:szCs w:val="22"/>
              </w:rPr>
              <w:t xml:space="preserve">VEÍCULO TIPO MICRO-ONIBUS ZERO QUILÔMETRO, DE FABRICAÇÃO NACIONAL, COMBUSTÍVEL: DIESEL, CARACTERÍSTICAS MÍNIMAS: MOTOR TURBO MÍNIMO 4 CILINDROS, POTÊNCIA MÍNIMA DE 165 CV, TORQUE MÍNIMO DE 450 NM, TRANSMISSÃO MÍNIMO DE MARCHAS 5 À FRENTE (SINCRONIZADAS), 1 À RÉ, EMBREAGEM TIPO MONODISCO A SECO, DIREÇÃO COM ASSISTÊNCIA HIDRÁULICA INTEGRAL, PNEUS 215-75-R17,5, FREIOS NAS RODAS TRASEIRAS À TAMBOR, COM ABS, SISTEMA ELÉTRICO COM TENSÃO NOMINAL DE NO MÍNIMO 12 V, BATERIA DE NO MÍNIMO DE (12 V – 70 AH), PESO BRUTO TOTAL  MÍNIMO 7.200 KG, TANQUE DE COMBUSTÍVEL MÍNIMO DE 90 LITROS, CARROCERIA RODOVIÁRIA COM COMPRIMENTO MÍNIMO DE 8200 MM, ENTRE EIXOS DE NO MÍNIMO 4350MM, ALTURA EXTERNA MÍNIMA DE 2900 MM, ALTURA INTERNA MÍNIMA DE 1960 MM, LARGURA EXTERNA MÍNIMA DE 2200 MM, LOTAÇÃO MÍNIMA DE 27 PASSAGEIROS MAIS MOTORISTA, POLTRONAS INDIVIDUAIS RECLINAVEIS RODOVIÁRIAS COM CINTO DE SEGURANÇA, DE NO MÍNIMO 875MM DE LARGURA, POLTRONA DO MOTORISTA COM AMORTECEDOR HIDRÁULICO, CINTO DE SEGURANÇA TRÊS PONTOS E COM APOIO CABEÇA, ESTEPE NA LATERAL DIREITA, UMA PORTA PANTOGRÁFICA, JANELAS RODOVIÁRIAS COM DOIS VIDROS MÓVEIS, VIGIA TRASEIRO COM VIDRO , UM TETO SOLAR , ILUMINAÇÃO EXTERNA CONFORME PADRÃO BRASIL, INSTALAÇÃO DE BRAKE-LIGHT (LUZ DE FREIO) NA TRASEIRA, MEIA PAREDE DIVISÓRIA, ILUMINAÇÃO EXTERNA EM LEDS NAS LANTERNAS, INSTALAÇÃO DE RÁDIO FM/USB, </w:t>
            </w:r>
            <w:r w:rsidR="00B75684">
              <w:rPr>
                <w:rFonts w:ascii="Arial" w:hAnsi="Arial" w:cs="Arial"/>
                <w:sz w:val="22"/>
                <w:szCs w:val="22"/>
              </w:rPr>
              <w:t xml:space="preserve">AR CONDICIONADO, </w:t>
            </w:r>
            <w:r w:rsidRPr="006C26EA">
              <w:rPr>
                <w:rFonts w:ascii="Arial" w:hAnsi="Arial" w:cs="Arial"/>
                <w:sz w:val="22"/>
                <w:szCs w:val="22"/>
              </w:rPr>
              <w:t>SALÃO DOS PASSAGEIROS ISENTO DE CAIXAS DE RODAS, PORTA PACOTE, CORTINAS EM TODAS JANELAS, ITINERÁRIO 11X80X10 NA FRENTE SUPERIOR INTERNA, DESEMBAÇADOR DO PARA BRISA, BAGAGEIRO TRASEIRO</w:t>
            </w:r>
            <w:r>
              <w:rPr>
                <w:rFonts w:ascii="Arial" w:hAnsi="Arial" w:cs="Arial"/>
                <w:sz w:val="22"/>
                <w:szCs w:val="22"/>
              </w:rPr>
              <w:t xml:space="preserve">, </w:t>
            </w:r>
            <w:r w:rsidRPr="006C26EA">
              <w:rPr>
                <w:rFonts w:ascii="Arial" w:hAnsi="Arial" w:cs="Arial"/>
                <w:sz w:val="22"/>
                <w:szCs w:val="22"/>
              </w:rPr>
              <w:t xml:space="preserve">GARANTIA DE FÁBRICA DE NO MÍNIMO 12 (DOZE) MESES LIVRE DE QUILOMETRAGEM.  </w:t>
            </w:r>
            <w:r w:rsidRPr="006C26EA">
              <w:rPr>
                <w:rFonts w:ascii="Arial" w:hAnsi="Arial" w:cs="Arial"/>
                <w:b/>
                <w:sz w:val="22"/>
                <w:szCs w:val="22"/>
              </w:rPr>
              <w:t>ADESIVAÇÃO CONFORME MANUAL DE PADRONIZAÇÃO VISUAL DO APSUS (EM ANEXO).</w:t>
            </w:r>
          </w:p>
        </w:tc>
        <w:tc>
          <w:tcPr>
            <w:tcW w:w="721" w:type="dxa"/>
            <w:shd w:val="clear" w:color="auto" w:fill="auto"/>
            <w:noWrap/>
            <w:vAlign w:val="bottom"/>
            <w:hideMark/>
          </w:tcPr>
          <w:p w:rsidR="00DF28DC" w:rsidRPr="006F7C42" w:rsidRDefault="00DF28DC" w:rsidP="009B2FE6">
            <w:pPr>
              <w:ind w:right="-144"/>
              <w:rPr>
                <w:rFonts w:ascii="Arial" w:hAnsi="Arial" w:cs="Arial"/>
                <w:color w:val="000000"/>
              </w:rPr>
            </w:pPr>
            <w:r w:rsidRPr="006F7C42">
              <w:rPr>
                <w:rFonts w:ascii="Arial" w:hAnsi="Arial" w:cs="Arial"/>
                <w:color w:val="000000"/>
                <w:sz w:val="22"/>
                <w:szCs w:val="22"/>
              </w:rPr>
              <w:t>UNID</w:t>
            </w:r>
          </w:p>
        </w:tc>
        <w:tc>
          <w:tcPr>
            <w:tcW w:w="1054" w:type="dxa"/>
          </w:tcPr>
          <w:p w:rsidR="00DF28DC" w:rsidRPr="006F7C42" w:rsidRDefault="00DF28DC" w:rsidP="009B2FE6">
            <w:pPr>
              <w:ind w:right="-144"/>
              <w:jc w:val="center"/>
              <w:rPr>
                <w:rFonts w:ascii="Arial" w:hAnsi="Arial" w:cs="Arial"/>
                <w:color w:val="000000"/>
              </w:rPr>
            </w:pPr>
            <w:r w:rsidRPr="006F7C42">
              <w:rPr>
                <w:rFonts w:ascii="Arial" w:hAnsi="Arial" w:cs="Arial"/>
                <w:color w:val="000000"/>
                <w:sz w:val="22"/>
                <w:szCs w:val="22"/>
              </w:rPr>
              <w:t>01</w:t>
            </w:r>
          </w:p>
        </w:tc>
        <w:tc>
          <w:tcPr>
            <w:tcW w:w="1252" w:type="dxa"/>
          </w:tcPr>
          <w:p w:rsidR="00DF28DC" w:rsidRPr="006F7C42" w:rsidRDefault="00DF28DC" w:rsidP="009B2FE6">
            <w:pPr>
              <w:rPr>
                <w:rFonts w:ascii="Arial" w:hAnsi="Arial" w:cs="Arial"/>
                <w:color w:val="000000"/>
              </w:rPr>
            </w:pPr>
            <w:r>
              <w:rPr>
                <w:rFonts w:ascii="Arial" w:hAnsi="Arial" w:cs="Arial"/>
                <w:color w:val="000000"/>
              </w:rPr>
              <w:t>235.000,00</w:t>
            </w:r>
          </w:p>
        </w:tc>
      </w:tr>
      <w:tr w:rsidR="00DF28DC" w:rsidRPr="006F7C42" w:rsidTr="009B2FE6">
        <w:trPr>
          <w:trHeight w:val="410"/>
          <w:jc w:val="center"/>
        </w:trPr>
        <w:tc>
          <w:tcPr>
            <w:tcW w:w="726" w:type="dxa"/>
            <w:shd w:val="clear" w:color="auto" w:fill="auto"/>
            <w:vAlign w:val="bottom"/>
            <w:hideMark/>
          </w:tcPr>
          <w:p w:rsidR="00DF28DC" w:rsidRDefault="00DF28DC" w:rsidP="009B2FE6">
            <w:pPr>
              <w:ind w:right="-144"/>
              <w:rPr>
                <w:rFonts w:ascii="Arial" w:hAnsi="Arial" w:cs="Arial"/>
                <w:color w:val="000000"/>
              </w:rPr>
            </w:pPr>
          </w:p>
        </w:tc>
        <w:tc>
          <w:tcPr>
            <w:tcW w:w="6690" w:type="dxa"/>
            <w:shd w:val="clear" w:color="auto" w:fill="auto"/>
            <w:noWrap/>
            <w:hideMark/>
          </w:tcPr>
          <w:p w:rsidR="00DF28DC" w:rsidRPr="00EB09E3" w:rsidRDefault="00DF28DC" w:rsidP="009B2FE6">
            <w:pPr>
              <w:ind w:right="-144"/>
              <w:jc w:val="center"/>
              <w:rPr>
                <w:rFonts w:ascii="Arial" w:hAnsi="Arial" w:cs="Arial"/>
                <w:b/>
                <w:color w:val="000000"/>
              </w:rPr>
            </w:pPr>
            <w:r>
              <w:rPr>
                <w:rFonts w:ascii="Arial" w:hAnsi="Arial" w:cs="Arial"/>
                <w:b/>
                <w:color w:val="000000"/>
                <w:sz w:val="22"/>
                <w:szCs w:val="22"/>
              </w:rPr>
              <w:t>TOTAL</w:t>
            </w:r>
          </w:p>
        </w:tc>
        <w:tc>
          <w:tcPr>
            <w:tcW w:w="721" w:type="dxa"/>
            <w:shd w:val="clear" w:color="auto" w:fill="auto"/>
            <w:noWrap/>
            <w:vAlign w:val="bottom"/>
            <w:hideMark/>
          </w:tcPr>
          <w:p w:rsidR="00DF28DC" w:rsidRPr="006F7C42" w:rsidRDefault="00DF28DC" w:rsidP="009B2FE6">
            <w:pPr>
              <w:ind w:right="-144"/>
              <w:rPr>
                <w:rFonts w:ascii="Arial" w:hAnsi="Arial" w:cs="Arial"/>
                <w:color w:val="000000"/>
              </w:rPr>
            </w:pPr>
          </w:p>
        </w:tc>
        <w:tc>
          <w:tcPr>
            <w:tcW w:w="1054" w:type="dxa"/>
          </w:tcPr>
          <w:p w:rsidR="00DF28DC" w:rsidRPr="006F7C42" w:rsidRDefault="00DF28DC" w:rsidP="009B2FE6">
            <w:pPr>
              <w:ind w:right="-144"/>
              <w:jc w:val="center"/>
              <w:rPr>
                <w:rFonts w:ascii="Arial" w:hAnsi="Arial" w:cs="Arial"/>
                <w:color w:val="000000"/>
              </w:rPr>
            </w:pPr>
          </w:p>
        </w:tc>
        <w:tc>
          <w:tcPr>
            <w:tcW w:w="1252" w:type="dxa"/>
          </w:tcPr>
          <w:p w:rsidR="00DF28DC" w:rsidRPr="003648FB" w:rsidRDefault="00DF28DC" w:rsidP="009B2FE6">
            <w:pPr>
              <w:ind w:right="-144"/>
              <w:rPr>
                <w:rFonts w:ascii="Arial" w:hAnsi="Arial" w:cs="Arial"/>
                <w:b/>
                <w:color w:val="000000"/>
              </w:rPr>
            </w:pPr>
            <w:r>
              <w:rPr>
                <w:rFonts w:ascii="Arial" w:hAnsi="Arial" w:cs="Arial"/>
                <w:b/>
                <w:color w:val="000000"/>
                <w:sz w:val="22"/>
                <w:szCs w:val="22"/>
              </w:rPr>
              <w:t>235.000,00</w:t>
            </w:r>
          </w:p>
        </w:tc>
      </w:tr>
    </w:tbl>
    <w:p w:rsidR="00DF28DC" w:rsidRPr="006F7C42" w:rsidRDefault="00DF28DC" w:rsidP="00DF28DC">
      <w:pPr>
        <w:pStyle w:val="ParagraphStyle"/>
        <w:ind w:right="-144"/>
        <w:jc w:val="both"/>
        <w:rPr>
          <w:b/>
          <w:color w:val="000000"/>
          <w:sz w:val="22"/>
          <w:szCs w:val="22"/>
        </w:rPr>
      </w:pPr>
    </w:p>
    <w:p w:rsidR="00DF28DC" w:rsidRPr="006F7C42" w:rsidRDefault="00DF28DC" w:rsidP="00DF28DC">
      <w:pPr>
        <w:tabs>
          <w:tab w:val="left" w:pos="0"/>
        </w:tabs>
        <w:spacing w:line="360" w:lineRule="auto"/>
        <w:ind w:right="-144"/>
        <w:jc w:val="both"/>
        <w:rPr>
          <w:rFonts w:ascii="Arial" w:hAnsi="Arial" w:cs="Arial"/>
          <w:b/>
          <w:sz w:val="22"/>
          <w:szCs w:val="22"/>
        </w:rPr>
      </w:pPr>
      <w:r w:rsidRPr="006F7C42">
        <w:rPr>
          <w:rFonts w:ascii="Arial" w:hAnsi="Arial" w:cs="Arial"/>
          <w:b/>
          <w:sz w:val="22"/>
          <w:szCs w:val="22"/>
        </w:rPr>
        <w:t>JUSTIFICATIVA:</w:t>
      </w:r>
    </w:p>
    <w:p w:rsidR="00DF28DC" w:rsidRPr="00FF73A7" w:rsidRDefault="00DF28DC" w:rsidP="00DF28DC">
      <w:pPr>
        <w:tabs>
          <w:tab w:val="left" w:pos="0"/>
        </w:tabs>
        <w:spacing w:line="360" w:lineRule="auto"/>
        <w:ind w:right="-144"/>
        <w:jc w:val="both"/>
        <w:rPr>
          <w:rFonts w:ascii="Arial" w:hAnsi="Arial" w:cs="Arial"/>
          <w:sz w:val="22"/>
          <w:szCs w:val="22"/>
        </w:rPr>
      </w:pPr>
      <w:r w:rsidRPr="006F7C42">
        <w:rPr>
          <w:rFonts w:ascii="Arial" w:hAnsi="Arial" w:cs="Arial"/>
          <w:b/>
          <w:sz w:val="22"/>
          <w:szCs w:val="22"/>
        </w:rPr>
        <w:tab/>
      </w:r>
      <w:r w:rsidRPr="00FF73A7">
        <w:rPr>
          <w:rFonts w:ascii="Arial" w:hAnsi="Arial" w:cs="Arial"/>
          <w:sz w:val="22"/>
          <w:szCs w:val="22"/>
        </w:rPr>
        <w:t xml:space="preserve">Há necessidade de aquisição de caminhão com conjunto coletor para auxiliar nas coletas e transportes do lixo reciclável, realizado pela cooperativa de catadores que será </w:t>
      </w:r>
      <w:r w:rsidRPr="00FF73A7">
        <w:rPr>
          <w:rFonts w:ascii="Arial" w:hAnsi="Arial" w:cs="Arial"/>
          <w:sz w:val="22"/>
          <w:szCs w:val="22"/>
        </w:rPr>
        <w:lastRenderedPageBreak/>
        <w:t xml:space="preserve">implantada no município. A Administração paga uma empresa terceirizada para realizar a coleta, o transporte e a destinação final dos resíduos sólidos do município, mais no entanto há uma orientação do Ministério Publico do Estado do Paraná, através de oficio nº 261/2017 da Promotoria de Justiça da Comarca de Guaraniaçu, em relação ao lixo reciclável, onde esse deve ser recolhido pela Cooperativa de Catadores que será implantada no Município. Por todo o exposto viemos a justificar a necessidade de aquisição deste veículo. </w:t>
      </w:r>
    </w:p>
    <w:p w:rsidR="00DF28DC" w:rsidRPr="00FF73A7" w:rsidRDefault="00DF28DC" w:rsidP="00DF28DC">
      <w:pPr>
        <w:spacing w:line="360" w:lineRule="auto"/>
        <w:ind w:right="-144"/>
        <w:jc w:val="both"/>
        <w:rPr>
          <w:rFonts w:ascii="Arial" w:hAnsi="Arial" w:cs="Arial"/>
          <w:sz w:val="22"/>
          <w:szCs w:val="22"/>
        </w:rPr>
      </w:pPr>
      <w:r w:rsidRPr="00FF73A7">
        <w:rPr>
          <w:rFonts w:ascii="Arial" w:hAnsi="Arial" w:cs="Arial"/>
          <w:sz w:val="22"/>
          <w:szCs w:val="22"/>
        </w:rPr>
        <w:tab/>
        <w:t>Os valores a serem admitidos deverão ser aqueles apurados pelo setor responsável.</w:t>
      </w:r>
    </w:p>
    <w:p w:rsidR="00DF28DC" w:rsidRPr="006F7C42" w:rsidRDefault="00DF28DC" w:rsidP="00DF28DC">
      <w:pPr>
        <w:tabs>
          <w:tab w:val="left" w:pos="0"/>
        </w:tabs>
        <w:spacing w:line="360" w:lineRule="auto"/>
        <w:ind w:right="-144"/>
        <w:jc w:val="both"/>
        <w:rPr>
          <w:rFonts w:ascii="Arial" w:hAnsi="Arial" w:cs="Arial"/>
          <w:sz w:val="22"/>
          <w:szCs w:val="22"/>
        </w:rPr>
      </w:pPr>
      <w:r w:rsidRPr="00FF73A7">
        <w:rPr>
          <w:rFonts w:ascii="Arial" w:hAnsi="Arial" w:cs="Arial"/>
          <w:sz w:val="22"/>
          <w:szCs w:val="22"/>
        </w:rPr>
        <w:t>Por Vosso atendimento, antecipo agradecemos.</w:t>
      </w:r>
    </w:p>
    <w:p w:rsidR="00DF28DC" w:rsidRPr="006F7C42" w:rsidRDefault="00DF28DC" w:rsidP="00DF28DC">
      <w:pPr>
        <w:pStyle w:val="ParagraphStyle"/>
        <w:ind w:right="-144"/>
        <w:jc w:val="both"/>
        <w:rPr>
          <w:color w:val="000000"/>
          <w:sz w:val="22"/>
          <w:szCs w:val="22"/>
        </w:rPr>
      </w:pPr>
      <w:r w:rsidRPr="006F7C42">
        <w:rPr>
          <w:b/>
          <w:color w:val="000000"/>
          <w:sz w:val="22"/>
          <w:szCs w:val="22"/>
        </w:rPr>
        <w:t>1</w:t>
      </w:r>
      <w:r w:rsidRPr="006F7C42">
        <w:rPr>
          <w:color w:val="000000"/>
          <w:sz w:val="22"/>
          <w:szCs w:val="22"/>
        </w:rPr>
        <w:t xml:space="preserve"> – Os produtos deverão atender as quantidades e especificações constantes do Termo de Referência em anexo.</w:t>
      </w:r>
    </w:p>
    <w:p w:rsidR="00DF28DC" w:rsidRPr="006F7C42" w:rsidRDefault="00DF28DC" w:rsidP="00DF28DC">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w:t>
      </w:r>
      <w:r w:rsidRPr="006F7C42">
        <w:rPr>
          <w:rFonts w:ascii="Arial" w:hAnsi="Arial" w:cs="Arial"/>
          <w:color w:val="000000"/>
          <w:sz w:val="22"/>
          <w:szCs w:val="22"/>
        </w:rPr>
        <w:t xml:space="preserve"> - Independente da aceitação o adjudicatário garantirá a qualidade dos serviços.</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color w:val="000000"/>
          <w:sz w:val="22"/>
          <w:szCs w:val="22"/>
        </w:rPr>
        <w:t>3</w:t>
      </w:r>
      <w:r w:rsidRPr="006F7C42">
        <w:rPr>
          <w:rFonts w:ascii="Arial" w:hAnsi="Arial" w:cs="Arial"/>
          <w:color w:val="000000"/>
          <w:sz w:val="22"/>
          <w:szCs w:val="22"/>
        </w:rPr>
        <w:t xml:space="preserve"> – A estimativa de aquisição é a constante do anexo I - Termo de Referência.</w:t>
      </w:r>
    </w:p>
    <w:p w:rsidR="00DF28DC" w:rsidRPr="006F7C42" w:rsidRDefault="00DF28DC" w:rsidP="00DF28DC">
      <w:pPr>
        <w:pStyle w:val="ParagraphStyle"/>
        <w:ind w:right="-144"/>
        <w:jc w:val="both"/>
        <w:rPr>
          <w:color w:val="000000"/>
          <w:sz w:val="22"/>
          <w:szCs w:val="22"/>
        </w:rPr>
      </w:pPr>
      <w:r>
        <w:rPr>
          <w:b/>
          <w:color w:val="000000"/>
          <w:sz w:val="22"/>
          <w:szCs w:val="22"/>
        </w:rPr>
        <w:t>4</w:t>
      </w:r>
      <w:r w:rsidRPr="006F7C42">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DF28DC" w:rsidRPr="006F7C42" w:rsidRDefault="00DF28DC" w:rsidP="00DF28DC">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DF28DC" w:rsidRPr="006F7C42" w:rsidRDefault="00DF28DC" w:rsidP="00DF28DC">
      <w:pPr>
        <w:pStyle w:val="ParagraphStyle"/>
        <w:ind w:right="-144"/>
        <w:jc w:val="both"/>
        <w:rPr>
          <w:color w:val="000000"/>
          <w:sz w:val="22"/>
          <w:szCs w:val="22"/>
        </w:rPr>
      </w:pPr>
      <w:r w:rsidRPr="006F7C42">
        <w:rPr>
          <w:color w:val="000000"/>
          <w:sz w:val="22"/>
          <w:szCs w:val="22"/>
        </w:rPr>
        <w:t>- Requisições de entrega emitidas pela Secretaria Competente,</w:t>
      </w:r>
    </w:p>
    <w:p w:rsidR="00DF28DC" w:rsidRPr="006F7C42" w:rsidRDefault="00DF28DC" w:rsidP="00DF28DC">
      <w:pPr>
        <w:pStyle w:val="ParagraphStyle"/>
        <w:ind w:right="-144"/>
        <w:jc w:val="both"/>
        <w:rPr>
          <w:color w:val="000000"/>
          <w:sz w:val="22"/>
          <w:szCs w:val="22"/>
        </w:rPr>
      </w:pPr>
      <w:r w:rsidRPr="006F7C42">
        <w:rPr>
          <w:color w:val="000000"/>
          <w:sz w:val="22"/>
          <w:szCs w:val="22"/>
        </w:rPr>
        <w:t>- Certidão de Regularidade perante a Fazenda Federal;</w:t>
      </w:r>
    </w:p>
    <w:p w:rsidR="00DF28DC" w:rsidRPr="006F7C42" w:rsidRDefault="00DF28DC" w:rsidP="00DF28DC">
      <w:pPr>
        <w:pStyle w:val="ParagraphStyle"/>
        <w:ind w:right="-144"/>
        <w:jc w:val="both"/>
        <w:rPr>
          <w:color w:val="000000"/>
          <w:sz w:val="22"/>
          <w:szCs w:val="22"/>
        </w:rPr>
      </w:pPr>
      <w:r w:rsidRPr="006F7C42">
        <w:rPr>
          <w:color w:val="000000"/>
          <w:sz w:val="22"/>
          <w:szCs w:val="22"/>
        </w:rPr>
        <w:t>- Certificado de Regularidade do FGTS da empresa;</w:t>
      </w:r>
    </w:p>
    <w:p w:rsidR="00DF28DC" w:rsidRPr="006F7C42" w:rsidRDefault="00DF28DC" w:rsidP="00DF28DC">
      <w:pPr>
        <w:pStyle w:val="ParagraphStyle"/>
        <w:ind w:right="-144"/>
        <w:jc w:val="both"/>
        <w:rPr>
          <w:color w:val="000000"/>
          <w:sz w:val="22"/>
          <w:szCs w:val="22"/>
        </w:rPr>
      </w:pPr>
      <w:r w:rsidRPr="006F7C42">
        <w:rPr>
          <w:color w:val="000000"/>
          <w:sz w:val="22"/>
          <w:szCs w:val="22"/>
        </w:rPr>
        <w:t>- Certidão de regularidade de Tributos Municipais;</w:t>
      </w:r>
    </w:p>
    <w:p w:rsidR="00DF28DC" w:rsidRPr="006F7C42" w:rsidRDefault="00DF28DC" w:rsidP="00DF28DC">
      <w:pPr>
        <w:pStyle w:val="ParagraphStyle"/>
        <w:ind w:right="-144"/>
        <w:jc w:val="both"/>
        <w:rPr>
          <w:color w:val="000000"/>
          <w:sz w:val="22"/>
          <w:szCs w:val="22"/>
        </w:rPr>
      </w:pPr>
      <w:r>
        <w:rPr>
          <w:b/>
          <w:color w:val="000000"/>
          <w:sz w:val="22"/>
          <w:szCs w:val="22"/>
        </w:rPr>
        <w:t>5</w:t>
      </w:r>
      <w:r w:rsidRPr="006F7C42">
        <w:rPr>
          <w:color w:val="000000"/>
          <w:sz w:val="22"/>
          <w:szCs w:val="22"/>
        </w:rPr>
        <w:t xml:space="preserve"> – A entrega deverá ocorrer em até </w:t>
      </w:r>
      <w:r w:rsidRPr="004D3398">
        <w:rPr>
          <w:b/>
          <w:color w:val="000000"/>
          <w:sz w:val="22"/>
          <w:szCs w:val="22"/>
        </w:rPr>
        <w:t>30 (trinta) dias</w:t>
      </w:r>
      <w:r w:rsidRPr="006F7C42">
        <w:rPr>
          <w:color w:val="000000"/>
          <w:sz w:val="22"/>
          <w:szCs w:val="22"/>
        </w:rPr>
        <w:t xml:space="preserve"> após a solicitação emitida pela municipalidade</w:t>
      </w:r>
    </w:p>
    <w:p w:rsidR="00DF28DC" w:rsidRPr="006F7C42" w:rsidRDefault="00DF28DC" w:rsidP="00DF28DC">
      <w:pPr>
        <w:pStyle w:val="ParagraphStyle"/>
        <w:ind w:right="-144"/>
        <w:jc w:val="both"/>
        <w:rPr>
          <w:color w:val="000000"/>
          <w:sz w:val="22"/>
          <w:szCs w:val="22"/>
        </w:rPr>
      </w:pPr>
      <w:r>
        <w:rPr>
          <w:b/>
          <w:bCs/>
          <w:color w:val="000000"/>
          <w:sz w:val="22"/>
          <w:szCs w:val="22"/>
        </w:rPr>
        <w:t>6</w:t>
      </w:r>
      <w:r w:rsidRPr="006F7C42">
        <w:rPr>
          <w:color w:val="000000"/>
          <w:sz w:val="22"/>
          <w:szCs w:val="22"/>
        </w:rPr>
        <w:t>– O prazo de validade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12 meses a partir da assinatura </w:t>
      </w:r>
      <w:r>
        <w:rPr>
          <w:color w:val="000000"/>
          <w:sz w:val="22"/>
          <w:szCs w:val="22"/>
        </w:rPr>
        <w:t>do mesmo</w:t>
      </w:r>
      <w:r w:rsidRPr="006F7C42">
        <w:rPr>
          <w:color w:val="000000"/>
          <w:sz w:val="22"/>
          <w:szCs w:val="22"/>
        </w:rPr>
        <w:t>.</w:t>
      </w:r>
    </w:p>
    <w:p w:rsidR="00DF28DC" w:rsidRPr="006F7C42" w:rsidRDefault="00DF28DC" w:rsidP="00DF28DC">
      <w:pPr>
        <w:pStyle w:val="ParagraphStyle"/>
        <w:ind w:right="-144"/>
        <w:jc w:val="both"/>
        <w:rPr>
          <w:color w:val="000000"/>
          <w:sz w:val="22"/>
          <w:szCs w:val="22"/>
        </w:rPr>
      </w:pPr>
      <w:r>
        <w:rPr>
          <w:b/>
          <w:bCs/>
          <w:color w:val="000000"/>
          <w:sz w:val="22"/>
          <w:szCs w:val="22"/>
        </w:rPr>
        <w:t>7</w:t>
      </w:r>
      <w:r w:rsidRPr="006F7C42">
        <w:rPr>
          <w:color w:val="000000"/>
          <w:sz w:val="22"/>
          <w:szCs w:val="22"/>
        </w:rPr>
        <w:t xml:space="preserve"> – A vigência d</w:t>
      </w:r>
      <w:r>
        <w:rPr>
          <w:color w:val="000000"/>
          <w:sz w:val="22"/>
          <w:szCs w:val="22"/>
        </w:rPr>
        <w:t>o</w:t>
      </w:r>
      <w:r w:rsidRPr="006F7C42">
        <w:rPr>
          <w:color w:val="000000"/>
          <w:sz w:val="22"/>
          <w:szCs w:val="22"/>
        </w:rPr>
        <w:t xml:space="preserve"> </w:t>
      </w:r>
      <w:r>
        <w:rPr>
          <w:color w:val="000000"/>
          <w:sz w:val="22"/>
          <w:szCs w:val="22"/>
        </w:rPr>
        <w:t>Contato</w:t>
      </w:r>
      <w:r w:rsidRPr="006F7C42">
        <w:rPr>
          <w:color w:val="000000"/>
          <w:sz w:val="22"/>
          <w:szCs w:val="22"/>
        </w:rPr>
        <w:t xml:space="preserve"> é de 30 dias além do prazo de validade d</w:t>
      </w:r>
      <w:r>
        <w:rPr>
          <w:color w:val="000000"/>
          <w:sz w:val="22"/>
          <w:szCs w:val="22"/>
        </w:rPr>
        <w:t>o</w:t>
      </w:r>
      <w:r w:rsidRPr="006F7C42">
        <w:rPr>
          <w:color w:val="000000"/>
          <w:sz w:val="22"/>
          <w:szCs w:val="22"/>
        </w:rPr>
        <w:t xml:space="preserve"> mesm</w:t>
      </w:r>
      <w:r>
        <w:rPr>
          <w:color w:val="000000"/>
          <w:sz w:val="22"/>
          <w:szCs w:val="22"/>
        </w:rPr>
        <w:t>o</w:t>
      </w:r>
      <w:r w:rsidRPr="006F7C42">
        <w:rPr>
          <w:color w:val="000000"/>
          <w:sz w:val="22"/>
          <w:szCs w:val="22"/>
        </w:rPr>
        <w:t>.</w:t>
      </w:r>
    </w:p>
    <w:p w:rsidR="00DF28DC" w:rsidRPr="006F7C42" w:rsidRDefault="00DF28DC" w:rsidP="00DF28DC">
      <w:pPr>
        <w:pStyle w:val="ParagraphStyle"/>
        <w:ind w:right="-144"/>
        <w:jc w:val="both"/>
        <w:rPr>
          <w:color w:val="000000"/>
          <w:sz w:val="22"/>
          <w:szCs w:val="22"/>
        </w:rPr>
      </w:pPr>
      <w:r>
        <w:rPr>
          <w:b/>
          <w:color w:val="000000"/>
          <w:sz w:val="22"/>
          <w:szCs w:val="22"/>
        </w:rPr>
        <w:t>8</w:t>
      </w:r>
      <w:r w:rsidRPr="006F7C42">
        <w:rPr>
          <w:color w:val="000000"/>
          <w:sz w:val="22"/>
          <w:szCs w:val="22"/>
        </w:rPr>
        <w:t xml:space="preserve"> - O </w:t>
      </w:r>
      <w:r>
        <w:rPr>
          <w:color w:val="000000"/>
          <w:sz w:val="22"/>
          <w:szCs w:val="22"/>
        </w:rPr>
        <w:t>veículo</w:t>
      </w:r>
      <w:r w:rsidRPr="006F7C42">
        <w:rPr>
          <w:color w:val="000000"/>
          <w:sz w:val="22"/>
          <w:szCs w:val="22"/>
        </w:rPr>
        <w:t xml:space="preserve"> dever</w:t>
      </w:r>
      <w:r>
        <w:rPr>
          <w:color w:val="000000"/>
          <w:sz w:val="22"/>
          <w:szCs w:val="22"/>
        </w:rPr>
        <w:t>á</w:t>
      </w:r>
      <w:r w:rsidRPr="006F7C42">
        <w:rPr>
          <w:color w:val="000000"/>
          <w:sz w:val="22"/>
          <w:szCs w:val="22"/>
        </w:rPr>
        <w:t xml:space="preserve"> ter garantia de </w:t>
      </w:r>
      <w:r>
        <w:rPr>
          <w:color w:val="000000"/>
          <w:sz w:val="22"/>
          <w:szCs w:val="22"/>
        </w:rPr>
        <w:t>no mínimo 12</w:t>
      </w:r>
      <w:r w:rsidRPr="006F7C42">
        <w:rPr>
          <w:color w:val="000000"/>
          <w:sz w:val="22"/>
          <w:szCs w:val="22"/>
        </w:rPr>
        <w:t xml:space="preserve"> meses contra defeitos de fabricação.</w:t>
      </w:r>
    </w:p>
    <w:p w:rsidR="00DF28DC" w:rsidRPr="006F7C42" w:rsidRDefault="00DF28DC" w:rsidP="00DF28DC">
      <w:pPr>
        <w:pStyle w:val="ParagraphStyle"/>
        <w:ind w:right="-144"/>
        <w:jc w:val="both"/>
        <w:rPr>
          <w:color w:val="000000"/>
          <w:sz w:val="22"/>
          <w:szCs w:val="22"/>
        </w:rPr>
      </w:pPr>
      <w:r>
        <w:rPr>
          <w:b/>
          <w:color w:val="000000"/>
          <w:sz w:val="22"/>
          <w:szCs w:val="22"/>
        </w:rPr>
        <w:t>9</w:t>
      </w:r>
      <w:r w:rsidRPr="006F7C42">
        <w:rPr>
          <w:b/>
          <w:color w:val="000000"/>
          <w:sz w:val="22"/>
          <w:szCs w:val="22"/>
        </w:rPr>
        <w:t xml:space="preserve"> - </w:t>
      </w:r>
      <w:r w:rsidRPr="006F7C42">
        <w:rPr>
          <w:color w:val="000000"/>
          <w:sz w:val="22"/>
          <w:szCs w:val="22"/>
        </w:rPr>
        <w:t>A empresa deverá efetuar entrega técnica do produto no ato de entrega.</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color w:val="000000"/>
          <w:sz w:val="22"/>
          <w:szCs w:val="22"/>
        </w:rPr>
        <w:t xml:space="preserve">LOCAL DE ENTREGA – </w:t>
      </w:r>
      <w:r w:rsidRPr="006F7C42">
        <w:rPr>
          <w:color w:val="000000"/>
          <w:sz w:val="22"/>
          <w:szCs w:val="22"/>
        </w:rPr>
        <w:t xml:space="preserve">Dependências da Secretaria </w:t>
      </w:r>
      <w:r>
        <w:rPr>
          <w:color w:val="000000"/>
          <w:sz w:val="22"/>
          <w:szCs w:val="22"/>
        </w:rPr>
        <w:t>de Saúde</w:t>
      </w:r>
      <w:r w:rsidRPr="006F7C42">
        <w:rPr>
          <w:b/>
          <w:color w:val="000000"/>
          <w:sz w:val="22"/>
          <w:szCs w:val="22"/>
        </w:rPr>
        <w:t>.</w:t>
      </w: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p>
    <w:p w:rsidR="00DF28DC" w:rsidRDefault="00DF28DC" w:rsidP="00DF28DC">
      <w:pPr>
        <w:spacing w:line="276" w:lineRule="auto"/>
        <w:ind w:right="-144"/>
        <w:jc w:val="center"/>
        <w:rPr>
          <w:rFonts w:ascii="Arial" w:hAnsi="Arial" w:cs="Arial"/>
          <w:b/>
          <w:bCs/>
          <w:sz w:val="22"/>
          <w:szCs w:val="22"/>
        </w:rPr>
      </w:pPr>
      <w:r w:rsidRPr="00DE0F7E">
        <w:rPr>
          <w:rFonts w:ascii="Arial" w:hAnsi="Arial" w:cs="Arial"/>
          <w:b/>
          <w:sz w:val="22"/>
          <w:szCs w:val="22"/>
        </w:rPr>
        <w:lastRenderedPageBreak/>
        <w:t>MANUAL DE PADRONIZAÇÃO VISUAL DO APSUS</w:t>
      </w:r>
      <w:r>
        <w:rPr>
          <w:rFonts w:ascii="Arial" w:hAnsi="Arial" w:cs="Arial"/>
          <w:b/>
          <w:sz w:val="22"/>
          <w:szCs w:val="22"/>
        </w:rPr>
        <w:t xml:space="preserve"> (</w:t>
      </w:r>
      <w:r w:rsidRPr="00DE0F7E">
        <w:rPr>
          <w:rFonts w:ascii="Arial" w:hAnsi="Arial" w:cs="Arial"/>
          <w:b/>
          <w:sz w:val="22"/>
          <w:szCs w:val="22"/>
        </w:rPr>
        <w:t>ADESIVA</w:t>
      </w:r>
      <w:r>
        <w:rPr>
          <w:rFonts w:ascii="Arial" w:hAnsi="Arial" w:cs="Arial"/>
          <w:b/>
          <w:sz w:val="22"/>
          <w:szCs w:val="22"/>
        </w:rPr>
        <w:t>ÇÃO)</w:t>
      </w:r>
    </w:p>
    <w:p w:rsidR="00DF28DC" w:rsidRDefault="00F46BBF" w:rsidP="00DF28DC">
      <w:pPr>
        <w:spacing w:line="276" w:lineRule="auto"/>
        <w:ind w:right="-144"/>
        <w:jc w:val="center"/>
        <w:rPr>
          <w:rFonts w:ascii="Arial" w:hAnsi="Arial" w:cs="Arial"/>
          <w:b/>
          <w:bCs/>
          <w:sz w:val="22"/>
          <w:szCs w:val="22"/>
        </w:rPr>
      </w:pPr>
      <w:r>
        <w:rPr>
          <w:rFonts w:ascii="Arial" w:hAnsi="Arial" w:cs="Arial"/>
          <w:b/>
          <w:bCs/>
          <w:sz w:val="22"/>
          <w:szCs w:val="22"/>
        </w:rPr>
      </w:r>
      <w:r>
        <w:rPr>
          <w:rFonts w:ascii="Arial" w:hAnsi="Arial" w:cs="Arial"/>
          <w:b/>
          <w:bCs/>
          <w:sz w:val="22"/>
          <w:szCs w:val="22"/>
        </w:rPr>
        <w:pict>
          <v:group id="_x0000_s1026" editas="canvas" style="width:454pt;height:639pt;mso-position-horizontal-relative:char;mso-position-vertical-relative:line" coordsize="9080,12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080;height:12780" o:preferrelative="f">
              <v:fill o:detectmouseclick="t"/>
              <v:path o:extrusionok="t" o:connecttype="none"/>
              <o:lock v:ext="edit" text="t"/>
            </v:shape>
            <v:shape id="_x0000_s1028" type="#_x0000_t75" style="position:absolute;width:9080;height:12780;rotation:180">
              <v:imagedata r:id="rId11" o:title=""/>
            </v:shape>
            <w10:wrap type="none"/>
            <w10:anchorlock/>
          </v:group>
        </w:pict>
      </w:r>
    </w:p>
    <w:p w:rsidR="00DF28DC" w:rsidRDefault="00DF28DC" w:rsidP="00DF28DC">
      <w:pPr>
        <w:spacing w:line="276" w:lineRule="auto"/>
        <w:ind w:right="-144"/>
        <w:jc w:val="center"/>
        <w:rPr>
          <w:rFonts w:ascii="Arial" w:hAnsi="Arial" w:cs="Arial"/>
          <w:b/>
          <w:bCs/>
          <w:sz w:val="22"/>
          <w:szCs w:val="22"/>
        </w:rPr>
      </w:pPr>
    </w:p>
    <w:p w:rsidR="00DF28DC" w:rsidRPr="006F7C42" w:rsidRDefault="00DF28DC" w:rsidP="00DF28DC">
      <w:pPr>
        <w:spacing w:line="276" w:lineRule="auto"/>
        <w:ind w:right="-144"/>
        <w:jc w:val="center"/>
        <w:rPr>
          <w:rFonts w:ascii="Arial" w:hAnsi="Arial" w:cs="Arial"/>
          <w:b/>
          <w:bCs/>
          <w:sz w:val="22"/>
          <w:szCs w:val="22"/>
        </w:rPr>
      </w:pPr>
      <w:r w:rsidRPr="006F7C42">
        <w:rPr>
          <w:rFonts w:ascii="Arial" w:hAnsi="Arial" w:cs="Arial"/>
          <w:b/>
          <w:bCs/>
          <w:sz w:val="22"/>
          <w:szCs w:val="22"/>
        </w:rPr>
        <w:t>ANEXO II</w:t>
      </w:r>
    </w:p>
    <w:p w:rsidR="00DF28DC" w:rsidRPr="006F7C42" w:rsidRDefault="00DF28DC" w:rsidP="00DF28DC">
      <w:pPr>
        <w:pStyle w:val="ParagraphStyle"/>
        <w:spacing w:line="360" w:lineRule="auto"/>
        <w:ind w:right="-144"/>
        <w:jc w:val="center"/>
        <w:rPr>
          <w:b/>
          <w:bCs/>
          <w:sz w:val="22"/>
          <w:szCs w:val="22"/>
        </w:rPr>
      </w:pPr>
    </w:p>
    <w:p w:rsidR="00DF28DC" w:rsidRPr="006F7C42" w:rsidRDefault="00DF28DC" w:rsidP="00DF28DC">
      <w:pPr>
        <w:pStyle w:val="ParagraphStyle"/>
        <w:spacing w:line="360" w:lineRule="auto"/>
        <w:ind w:right="-144"/>
        <w:jc w:val="center"/>
        <w:rPr>
          <w:b/>
          <w:bCs/>
          <w:sz w:val="22"/>
          <w:szCs w:val="22"/>
        </w:rPr>
      </w:pPr>
      <w:r w:rsidRPr="006F7C42">
        <w:rPr>
          <w:b/>
          <w:bCs/>
          <w:sz w:val="22"/>
          <w:szCs w:val="22"/>
        </w:rPr>
        <w:t>PREGÃO PRESENCIAL Nº ______/_______.</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DECLARAÇÃO DE QUE CUMPRE COM OS REQUISITOS DE HABILITAÇÃO</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6F7C42">
        <w:rPr>
          <w:b/>
          <w:bCs/>
          <w:sz w:val="22"/>
          <w:szCs w:val="22"/>
        </w:rPr>
        <w:t>DECLARA</w:t>
      </w:r>
      <w:r w:rsidRPr="006F7C42">
        <w:rPr>
          <w:sz w:val="22"/>
          <w:szCs w:val="22"/>
        </w:rPr>
        <w:t>, sob as penas da lei, que cumpre plenamente os requisitos de habilitação no presente Pregão Presencial e, ainda, que está ciente da obrigatoriedade de declarar ocorrências posteriores.</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_______________________________________________</w:t>
      </w:r>
    </w:p>
    <w:p w:rsidR="00DF28DC" w:rsidRPr="006F7C42" w:rsidRDefault="00DF28DC" w:rsidP="00DF28DC">
      <w:pPr>
        <w:pStyle w:val="ParagraphStyle"/>
        <w:spacing w:line="360" w:lineRule="auto"/>
        <w:ind w:right="-144"/>
        <w:jc w:val="both"/>
        <w:rPr>
          <w:sz w:val="22"/>
          <w:szCs w:val="22"/>
        </w:rPr>
      </w:pPr>
      <w:r w:rsidRPr="006F7C42">
        <w:rPr>
          <w:sz w:val="22"/>
          <w:szCs w:val="22"/>
        </w:rPr>
        <w:t>(carimbo CNPJ, nome e assinatura do responsável legal)</w:t>
      </w:r>
    </w:p>
    <w:p w:rsidR="00DF28DC" w:rsidRPr="006F7C42" w:rsidRDefault="00DF28DC" w:rsidP="00DF28DC">
      <w:pPr>
        <w:pStyle w:val="ParagraphStyle"/>
        <w:spacing w:line="360" w:lineRule="auto"/>
        <w:ind w:right="-144"/>
        <w:jc w:val="both"/>
        <w:rPr>
          <w:sz w:val="22"/>
          <w:szCs w:val="22"/>
        </w:rPr>
      </w:pPr>
      <w:r w:rsidRPr="006F7C42">
        <w:rPr>
          <w:sz w:val="22"/>
          <w:szCs w:val="22"/>
        </w:rPr>
        <w:t>(carteira de identidade número e órgão emissor)</w:t>
      </w:r>
    </w:p>
    <w:p w:rsidR="00DF28DC" w:rsidRPr="006F7C42" w:rsidRDefault="00DF28DC" w:rsidP="00DF28DC">
      <w:pPr>
        <w:pStyle w:val="ParagraphStyle"/>
        <w:tabs>
          <w:tab w:val="center" w:pos="4425"/>
          <w:tab w:val="right" w:pos="8835"/>
        </w:tabs>
        <w:ind w:right="-144"/>
        <w:jc w:val="center"/>
        <w:rPr>
          <w:color w:val="000000"/>
          <w:sz w:val="22"/>
          <w:szCs w:val="22"/>
        </w:rPr>
      </w:pPr>
      <w:r w:rsidRPr="006F7C42">
        <w:rPr>
          <w:sz w:val="22"/>
          <w:szCs w:val="22"/>
        </w:rPr>
        <w:br w:type="page"/>
      </w:r>
    </w:p>
    <w:p w:rsidR="00DF28DC" w:rsidRPr="006F7C42" w:rsidRDefault="00DF28DC" w:rsidP="00DF28DC">
      <w:pPr>
        <w:pStyle w:val="ParagraphStyle"/>
        <w:tabs>
          <w:tab w:val="center" w:pos="4425"/>
          <w:tab w:val="right" w:pos="8835"/>
        </w:tabs>
        <w:ind w:right="-144"/>
        <w:jc w:val="center"/>
        <w:rPr>
          <w:b/>
          <w:bCs/>
          <w:sz w:val="22"/>
          <w:szCs w:val="22"/>
        </w:rPr>
      </w:pPr>
      <w:r w:rsidRPr="006F7C42">
        <w:rPr>
          <w:b/>
          <w:bCs/>
          <w:sz w:val="22"/>
          <w:szCs w:val="22"/>
        </w:rPr>
        <w:lastRenderedPageBreak/>
        <w:t>ANEXO III</w:t>
      </w:r>
    </w:p>
    <w:p w:rsidR="00DF28DC" w:rsidRPr="006F7C42" w:rsidRDefault="00DF28DC" w:rsidP="00DF28DC">
      <w:pPr>
        <w:pStyle w:val="ParagraphStyle"/>
        <w:ind w:right="-144"/>
        <w:jc w:val="center"/>
        <w:rPr>
          <w:b/>
          <w:bCs/>
          <w:sz w:val="22"/>
          <w:szCs w:val="22"/>
        </w:rPr>
      </w:pPr>
      <w:r>
        <w:rPr>
          <w:b/>
          <w:bCs/>
          <w:sz w:val="22"/>
          <w:szCs w:val="22"/>
        </w:rPr>
        <w:t>MINUTA DO CONTRATO</w:t>
      </w:r>
      <w:r w:rsidRPr="006F7C42">
        <w:rPr>
          <w:b/>
          <w:bCs/>
          <w:sz w:val="22"/>
          <w:szCs w:val="22"/>
        </w:rPr>
        <w:t xml:space="preserve"> Nº __.</w:t>
      </w:r>
    </w:p>
    <w:p w:rsidR="00DF28DC" w:rsidRPr="006F7C42" w:rsidRDefault="00DF28DC" w:rsidP="00DF28DC">
      <w:pPr>
        <w:pStyle w:val="ParagraphStyle"/>
        <w:ind w:right="-144"/>
        <w:jc w:val="center"/>
        <w:rPr>
          <w:b/>
          <w:bCs/>
          <w:sz w:val="22"/>
          <w:szCs w:val="22"/>
        </w:rPr>
      </w:pPr>
    </w:p>
    <w:p w:rsidR="00DF28DC" w:rsidRPr="006F7C42" w:rsidRDefault="00DF28DC" w:rsidP="00DF28DC">
      <w:pPr>
        <w:pStyle w:val="ParagraphStyle"/>
        <w:ind w:right="-144"/>
        <w:rPr>
          <w:b/>
          <w:bCs/>
          <w:color w:val="000000"/>
          <w:sz w:val="22"/>
          <w:szCs w:val="22"/>
        </w:rPr>
      </w:pPr>
      <w:r w:rsidRPr="006F7C42">
        <w:rPr>
          <w:b/>
          <w:bCs/>
          <w:color w:val="000000"/>
          <w:sz w:val="22"/>
          <w:szCs w:val="22"/>
        </w:rPr>
        <w:t>PREGÃO PRESENCIAL N° 0</w:t>
      </w:r>
      <w:r>
        <w:rPr>
          <w:b/>
          <w:bCs/>
          <w:color w:val="000000"/>
          <w:sz w:val="22"/>
          <w:szCs w:val="22"/>
        </w:rPr>
        <w:t>18</w:t>
      </w:r>
      <w:r w:rsidRPr="006F7C42">
        <w:rPr>
          <w:b/>
          <w:bCs/>
          <w:color w:val="000000"/>
          <w:sz w:val="22"/>
          <w:szCs w:val="22"/>
        </w:rPr>
        <w:t>/201</w:t>
      </w:r>
      <w:r>
        <w:rPr>
          <w:b/>
          <w:bCs/>
          <w:color w:val="000000"/>
          <w:sz w:val="22"/>
          <w:szCs w:val="22"/>
        </w:rPr>
        <w:t>8</w:t>
      </w:r>
      <w:r w:rsidRPr="006F7C42">
        <w:rPr>
          <w:b/>
          <w:bCs/>
          <w:color w:val="000000"/>
          <w:sz w:val="22"/>
          <w:szCs w:val="22"/>
        </w:rPr>
        <w:t>.</w:t>
      </w:r>
    </w:p>
    <w:p w:rsidR="00DF28DC" w:rsidRPr="006F7C42" w:rsidRDefault="00DF28DC" w:rsidP="00DF28DC">
      <w:pPr>
        <w:pStyle w:val="ParagraphStyle"/>
        <w:ind w:right="-144"/>
        <w:rPr>
          <w:b/>
          <w:bCs/>
          <w:sz w:val="22"/>
          <w:szCs w:val="22"/>
        </w:rPr>
      </w:pPr>
      <w:r w:rsidRPr="006F7C42">
        <w:rPr>
          <w:b/>
          <w:bCs/>
          <w:sz w:val="22"/>
          <w:szCs w:val="22"/>
        </w:rPr>
        <w:t>VALIDADE</w:t>
      </w:r>
      <w:r w:rsidRPr="00717233">
        <w:rPr>
          <w:b/>
          <w:bCs/>
          <w:sz w:val="22"/>
          <w:szCs w:val="22"/>
        </w:rPr>
        <w:t>: 12 MESES</w:t>
      </w:r>
      <w:r w:rsidRPr="006F7C42">
        <w:rPr>
          <w:b/>
          <w:bCs/>
          <w:sz w:val="22"/>
          <w:szCs w:val="22"/>
        </w:rPr>
        <w:t>.</w:t>
      </w:r>
    </w:p>
    <w:p w:rsidR="00DF28DC" w:rsidRPr="006F7C42" w:rsidRDefault="00DF28DC" w:rsidP="00DF28DC">
      <w:pPr>
        <w:pStyle w:val="ParagraphStyle"/>
        <w:ind w:right="-144"/>
        <w:rPr>
          <w:sz w:val="22"/>
          <w:szCs w:val="22"/>
        </w:rPr>
      </w:pPr>
    </w:p>
    <w:p w:rsidR="00DF28DC" w:rsidRPr="006F7C42" w:rsidRDefault="00DF28DC" w:rsidP="00DF28DC">
      <w:pPr>
        <w:pStyle w:val="ParagraphStyle"/>
        <w:ind w:right="-144"/>
        <w:jc w:val="both"/>
        <w:rPr>
          <w:color w:val="000000"/>
          <w:sz w:val="22"/>
          <w:szCs w:val="22"/>
        </w:rPr>
      </w:pPr>
      <w:r w:rsidRPr="006F7C42">
        <w:rPr>
          <w:sz w:val="22"/>
          <w:szCs w:val="22"/>
        </w:rPr>
        <w:t xml:space="preserve">Aos _____ dias do mês de ______ de ______, na Prefeitura do </w:t>
      </w:r>
      <w:r w:rsidRPr="006F7C42">
        <w:rPr>
          <w:b/>
          <w:bCs/>
          <w:color w:val="000000"/>
          <w:sz w:val="22"/>
          <w:szCs w:val="22"/>
        </w:rPr>
        <w:t xml:space="preserve">MUNICÍPIO DE DIAMANTE DO SUL, </w:t>
      </w:r>
      <w:r w:rsidRPr="006F7C42">
        <w:rPr>
          <w:color w:val="000000"/>
          <w:sz w:val="22"/>
          <w:szCs w:val="22"/>
        </w:rPr>
        <w:t>Estado do Paraná, inscrito no CNPJ/MF sob o n° 95.595.120/0001-95</w:t>
      </w:r>
      <w:r w:rsidRPr="006F7C42">
        <w:rPr>
          <w:sz w:val="22"/>
          <w:szCs w:val="22"/>
        </w:rPr>
        <w:t>, com sede a Av. GETULIO VARGAS, CENTRO, o excelentíssimo senhor prefeito municipal abaixo assinado</w:t>
      </w:r>
      <w:r w:rsidRPr="006F7C42">
        <w:rPr>
          <w:color w:val="000000"/>
          <w:sz w:val="22"/>
          <w:szCs w:val="22"/>
        </w:rPr>
        <w:t xml:space="preserve">, nos termos do art. 15 da Lei Federal 8666/93 e demais normas legais aplicáveis, em face da classificação das propostas apresentadas no Pregão Presencial em epígrafe </w:t>
      </w:r>
      <w:r w:rsidRPr="002053EC">
        <w:rPr>
          <w:b/>
          <w:sz w:val="22"/>
          <w:szCs w:val="22"/>
        </w:rPr>
        <w:t xml:space="preserve">AQUISIÇÃO DE </w:t>
      </w:r>
      <w:r>
        <w:rPr>
          <w:b/>
          <w:sz w:val="22"/>
          <w:szCs w:val="22"/>
        </w:rPr>
        <w:t>01 (UM) VEÍ</w:t>
      </w:r>
      <w:r w:rsidRPr="002053EC">
        <w:rPr>
          <w:b/>
          <w:sz w:val="22"/>
          <w:szCs w:val="22"/>
        </w:rPr>
        <w:t xml:space="preserve">CULO TIPO </w:t>
      </w:r>
      <w:r>
        <w:rPr>
          <w:b/>
          <w:sz w:val="22"/>
          <w:szCs w:val="22"/>
        </w:rPr>
        <w:t>MICRO-ONIBUS PARA TRANSPORTE DE PACIENTES PARA ATENDIEMNTOS/EXAMES ESPECIALIZADOS EM OUTROS MUNICIPIOS, CONFORME RESOLUÇÃO SESA Nº 166/2018, DESTINADO AO INCENTIVO FINANCEIRO DE INVESTIMENTO PARA IMPLANTAÇÃO DO TRANSPORTE SANITARIO NOS MUNICIPIOS DO PROGRAMA QUALIFICAÇÃO DA ATENÇÃO PRIMARIA A SAÚDE – APSUS, PARA O EXERCICIO DE 2018</w:t>
      </w:r>
      <w:r>
        <w:rPr>
          <w:color w:val="000000"/>
          <w:sz w:val="22"/>
          <w:szCs w:val="22"/>
        </w:rPr>
        <w:t xml:space="preserve">, </w:t>
      </w:r>
      <w:r w:rsidRPr="006F7C42">
        <w:rPr>
          <w:color w:val="000000"/>
          <w:sz w:val="22"/>
          <w:szCs w:val="22"/>
        </w:rPr>
        <w:t>conforme o certame licitatório desta, tendo sido o(s) referido(s) preço(s) ofertado(s) pela(s) empresa(s) cuja(s) proposta(s) foi(ram) classificada(s) conforme segue.</w:t>
      </w:r>
    </w:p>
    <w:p w:rsidR="00DF28DC" w:rsidRPr="006F7C42" w:rsidRDefault="00DF28DC" w:rsidP="00DF28DC">
      <w:pPr>
        <w:pStyle w:val="ParagraphStyle"/>
        <w:ind w:right="-144"/>
        <w:jc w:val="both"/>
        <w:rPr>
          <w:color w:val="000000"/>
          <w:sz w:val="22"/>
          <w:szCs w:val="22"/>
        </w:rPr>
      </w:pPr>
      <w:r w:rsidRPr="006F7C42">
        <w:rPr>
          <w:color w:val="000000"/>
          <w:sz w:val="22"/>
          <w:szCs w:val="22"/>
        </w:rPr>
        <w:t xml:space="preserve">Fazem parte desta ata de registro de preços o edital e anexo constantes do pregão presencial nº </w:t>
      </w:r>
      <w:r w:rsidRPr="006F7C42">
        <w:rPr>
          <w:b/>
          <w:color w:val="000000"/>
          <w:sz w:val="22"/>
          <w:szCs w:val="22"/>
        </w:rPr>
        <w:t>0</w:t>
      </w:r>
      <w:r>
        <w:rPr>
          <w:b/>
          <w:color w:val="000000"/>
          <w:sz w:val="22"/>
          <w:szCs w:val="22"/>
        </w:rPr>
        <w:t>18</w:t>
      </w:r>
      <w:r w:rsidRPr="006F7C42">
        <w:rPr>
          <w:b/>
          <w:bCs/>
          <w:color w:val="000000"/>
          <w:sz w:val="22"/>
          <w:szCs w:val="22"/>
        </w:rPr>
        <w:t>/201</w:t>
      </w:r>
      <w:r>
        <w:rPr>
          <w:b/>
          <w:bCs/>
          <w:color w:val="000000"/>
          <w:sz w:val="22"/>
          <w:szCs w:val="22"/>
        </w:rPr>
        <w:t>8</w:t>
      </w:r>
      <w:r w:rsidRPr="006F7C42">
        <w:rPr>
          <w:color w:val="000000"/>
          <w:sz w:val="22"/>
          <w:szCs w:val="22"/>
        </w:rPr>
        <w:t>.</w:t>
      </w:r>
    </w:p>
    <w:p w:rsidR="00DF28DC" w:rsidRPr="006F7C42" w:rsidRDefault="00DF28DC" w:rsidP="00DF28DC">
      <w:pPr>
        <w:pStyle w:val="ParagraphStyle"/>
        <w:ind w:right="-144"/>
        <w:jc w:val="both"/>
        <w:rPr>
          <w:color w:val="FF0000"/>
          <w:sz w:val="22"/>
          <w:szCs w:val="22"/>
        </w:rPr>
      </w:pPr>
    </w:p>
    <w:p w:rsidR="00DF28DC" w:rsidRPr="006F7C42" w:rsidRDefault="00DF28DC" w:rsidP="00DF28DC">
      <w:pPr>
        <w:pStyle w:val="Centered"/>
        <w:ind w:right="-144"/>
        <w:rPr>
          <w:b/>
          <w:bCs/>
          <w:color w:val="000000"/>
          <w:sz w:val="22"/>
          <w:szCs w:val="22"/>
        </w:rPr>
      </w:pPr>
      <w:r w:rsidRPr="006F7C42">
        <w:rPr>
          <w:b/>
          <w:bCs/>
          <w:color w:val="000000"/>
          <w:sz w:val="22"/>
          <w:szCs w:val="22"/>
        </w:rPr>
        <w:t>CLÁUSULA PRIMEIRA – CONDIÇÕES DE FORNECIMENTO</w:t>
      </w:r>
    </w:p>
    <w:p w:rsidR="00DF28DC" w:rsidRPr="006F7C42" w:rsidRDefault="00DF28DC" w:rsidP="00DF28DC">
      <w:pPr>
        <w:pStyle w:val="Centered"/>
        <w:ind w:right="-144"/>
        <w:rPr>
          <w:b/>
          <w:bCs/>
          <w:color w:val="000000"/>
          <w:sz w:val="22"/>
          <w:szCs w:val="22"/>
          <w:u w:val="single"/>
        </w:rPr>
      </w:pPr>
    </w:p>
    <w:p w:rsidR="00DF28DC" w:rsidRPr="006F7C42" w:rsidRDefault="00DF28DC" w:rsidP="00DF28DC">
      <w:pPr>
        <w:pStyle w:val="Centered"/>
        <w:ind w:right="-144"/>
        <w:rPr>
          <w:b/>
          <w:bCs/>
          <w:sz w:val="22"/>
          <w:szCs w:val="22"/>
          <w:u w:val="single"/>
        </w:rPr>
      </w:pPr>
    </w:p>
    <w:p w:rsidR="00DF28DC" w:rsidRPr="006F7C42" w:rsidRDefault="00DF28DC" w:rsidP="00DF28DC">
      <w:pPr>
        <w:pStyle w:val="ParagraphStyle"/>
        <w:ind w:right="-144"/>
        <w:jc w:val="both"/>
        <w:rPr>
          <w:color w:val="000000"/>
          <w:sz w:val="22"/>
          <w:szCs w:val="22"/>
        </w:rPr>
      </w:pPr>
      <w:r w:rsidRPr="006F7C42">
        <w:rPr>
          <w:b/>
          <w:bCs/>
          <w:sz w:val="22"/>
          <w:szCs w:val="22"/>
        </w:rPr>
        <w:t>PARÁGRAFO PRIMEIRO</w:t>
      </w:r>
      <w:r w:rsidRPr="006F7C42">
        <w:rPr>
          <w:sz w:val="22"/>
          <w:szCs w:val="22"/>
        </w:rPr>
        <w:t xml:space="preserve"> – </w:t>
      </w:r>
      <w:r w:rsidRPr="006F7C42">
        <w:rPr>
          <w:color w:val="000000"/>
          <w:sz w:val="22"/>
          <w:szCs w:val="22"/>
        </w:rPr>
        <w:t>Os produtos deverão atender as quantidades e especificações constantes do Termo de Referência em anexo.</w:t>
      </w:r>
    </w:p>
    <w:p w:rsidR="00DF28DC" w:rsidRPr="006F7C42" w:rsidRDefault="00DF28DC" w:rsidP="00DF28DC">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PARÁGRAFO SEGUNDO</w:t>
      </w:r>
      <w:r w:rsidRPr="006F7C42">
        <w:rPr>
          <w:rFonts w:ascii="Arial" w:hAnsi="Arial" w:cs="Arial"/>
          <w:color w:val="000000"/>
          <w:sz w:val="22"/>
          <w:szCs w:val="22"/>
        </w:rPr>
        <w:t xml:space="preserve"> - Independente da aceitação o adjudicatário garantirá a qualidade dos serviços</w:t>
      </w:r>
      <w:r>
        <w:rPr>
          <w:rFonts w:ascii="Arial" w:hAnsi="Arial" w:cs="Arial"/>
          <w:color w:val="000000"/>
          <w:sz w:val="22"/>
          <w:szCs w:val="22"/>
        </w:rPr>
        <w:t>/produtos</w:t>
      </w:r>
      <w:r w:rsidRPr="006F7C42">
        <w:rPr>
          <w:rFonts w:ascii="Arial" w:hAnsi="Arial" w:cs="Arial"/>
          <w:color w:val="000000"/>
          <w:sz w:val="22"/>
          <w:szCs w:val="22"/>
        </w:rPr>
        <w:t>.</w:t>
      </w:r>
    </w:p>
    <w:p w:rsidR="00DF28DC" w:rsidRPr="006F7C42" w:rsidRDefault="00DF28DC" w:rsidP="00DF28DC">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PARÁGRAFO TERCEIRO</w:t>
      </w:r>
      <w:r w:rsidRPr="006F7C42">
        <w:rPr>
          <w:rFonts w:ascii="Arial" w:hAnsi="Arial" w:cs="Arial"/>
          <w:color w:val="000000"/>
          <w:sz w:val="22"/>
          <w:szCs w:val="22"/>
        </w:rPr>
        <w:t xml:space="preserve"> – A estimativa de aquisição é a constante do anexo I - Termo de Referência.</w:t>
      </w:r>
    </w:p>
    <w:p w:rsidR="00DF28DC" w:rsidRPr="006F7C42" w:rsidRDefault="00DF28DC" w:rsidP="00DF28DC">
      <w:pPr>
        <w:pStyle w:val="ParagraphStyle"/>
        <w:ind w:right="-144"/>
        <w:jc w:val="both"/>
        <w:rPr>
          <w:color w:val="000000"/>
          <w:sz w:val="22"/>
          <w:szCs w:val="22"/>
        </w:rPr>
      </w:pPr>
      <w:r w:rsidRPr="006F7C42">
        <w:rPr>
          <w:b/>
          <w:color w:val="000000"/>
          <w:sz w:val="22"/>
          <w:szCs w:val="22"/>
        </w:rPr>
        <w:t>PARAGRAFO QU</w:t>
      </w:r>
      <w:r>
        <w:rPr>
          <w:b/>
          <w:color w:val="000000"/>
          <w:sz w:val="22"/>
          <w:szCs w:val="22"/>
        </w:rPr>
        <w:t>ART</w:t>
      </w:r>
      <w:r w:rsidRPr="006F7C42">
        <w:rPr>
          <w:b/>
          <w:color w:val="000000"/>
          <w:sz w:val="22"/>
          <w:szCs w:val="22"/>
        </w:rPr>
        <w:t>O</w:t>
      </w:r>
      <w:r w:rsidRPr="006F7C42">
        <w:rPr>
          <w:color w:val="000000"/>
          <w:sz w:val="22"/>
          <w:szCs w:val="22"/>
        </w:rPr>
        <w:t xml:space="preserve"> - Os produtos deverão ter garantia de </w:t>
      </w:r>
      <w:r>
        <w:rPr>
          <w:color w:val="000000"/>
          <w:sz w:val="22"/>
          <w:szCs w:val="22"/>
        </w:rPr>
        <w:t>no mínimo 12</w:t>
      </w:r>
      <w:r w:rsidRPr="006F7C42">
        <w:rPr>
          <w:color w:val="000000"/>
          <w:sz w:val="22"/>
          <w:szCs w:val="22"/>
        </w:rPr>
        <w:t xml:space="preserve"> meses contra defeitos de fabricação.</w:t>
      </w:r>
    </w:p>
    <w:p w:rsidR="00DF28DC" w:rsidRDefault="00DF28DC" w:rsidP="00DF28DC">
      <w:pPr>
        <w:pStyle w:val="ParagraphStyle"/>
        <w:ind w:right="-144"/>
        <w:jc w:val="both"/>
        <w:rPr>
          <w:color w:val="000000"/>
          <w:sz w:val="22"/>
          <w:szCs w:val="22"/>
        </w:rPr>
      </w:pPr>
      <w:r w:rsidRPr="006F7C42">
        <w:rPr>
          <w:b/>
          <w:color w:val="000000"/>
          <w:sz w:val="22"/>
          <w:szCs w:val="22"/>
        </w:rPr>
        <w:t xml:space="preserve">PARAGRAFO QUINTO - </w:t>
      </w:r>
      <w:r w:rsidRPr="006F7C42">
        <w:rPr>
          <w:color w:val="000000"/>
          <w:sz w:val="22"/>
          <w:szCs w:val="22"/>
        </w:rPr>
        <w:t>A empresa deverá efetuar entrega técnica do produto no ato de entrega.</w:t>
      </w:r>
    </w:p>
    <w:p w:rsidR="00DF28DC" w:rsidRPr="00717233" w:rsidRDefault="00DF28DC" w:rsidP="00DF28DC">
      <w:pPr>
        <w:pStyle w:val="ParagraphStyle"/>
        <w:ind w:right="-144"/>
        <w:jc w:val="both"/>
        <w:rPr>
          <w:color w:val="000000"/>
          <w:sz w:val="22"/>
          <w:szCs w:val="22"/>
        </w:rPr>
      </w:pPr>
    </w:p>
    <w:p w:rsidR="00DF28DC" w:rsidRPr="006F7C42" w:rsidRDefault="00DF28DC" w:rsidP="00DF28DC">
      <w:pPr>
        <w:pStyle w:val="Centered"/>
        <w:ind w:right="-144"/>
        <w:rPr>
          <w:b/>
          <w:bCs/>
          <w:color w:val="000000"/>
          <w:sz w:val="22"/>
          <w:szCs w:val="22"/>
        </w:rPr>
      </w:pPr>
      <w:r w:rsidRPr="006F7C42">
        <w:rPr>
          <w:b/>
          <w:bCs/>
          <w:color w:val="000000"/>
          <w:sz w:val="22"/>
          <w:szCs w:val="22"/>
        </w:rPr>
        <w:t>CLÁUSULA SEGUNDA – CLASSIFICAÇÃO</w:t>
      </w:r>
    </w:p>
    <w:p w:rsidR="00DF28DC"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Empresa detentora do direito de preferência para os itens conforme segue:</w:t>
      </w:r>
    </w:p>
    <w:p w:rsidR="00DF28DC" w:rsidRPr="006F7C42" w:rsidRDefault="00DF28DC" w:rsidP="00DF28DC">
      <w:pPr>
        <w:pStyle w:val="ParagraphStyle"/>
        <w:tabs>
          <w:tab w:val="center" w:pos="4425"/>
          <w:tab w:val="right" w:pos="8835"/>
        </w:tabs>
        <w:ind w:right="-144"/>
        <w:jc w:val="center"/>
        <w:rPr>
          <w:b/>
          <w:bCs/>
          <w:sz w:val="22"/>
          <w:szCs w:val="22"/>
        </w:rPr>
      </w:pPr>
    </w:p>
    <w:p w:rsidR="00DF28DC" w:rsidRPr="006F7C42" w:rsidRDefault="00DF28DC" w:rsidP="00DF28DC">
      <w:pPr>
        <w:pStyle w:val="ParagraphStyle"/>
        <w:tabs>
          <w:tab w:val="center" w:pos="4425"/>
          <w:tab w:val="right" w:pos="8835"/>
        </w:tabs>
        <w:ind w:right="-144"/>
        <w:jc w:val="both"/>
        <w:rPr>
          <w:b/>
          <w:bCs/>
          <w:sz w:val="22"/>
          <w:szCs w:val="22"/>
        </w:rPr>
      </w:pPr>
      <w:r w:rsidRPr="006F7C42">
        <w:rPr>
          <w:b/>
          <w:bCs/>
          <w:sz w:val="22"/>
          <w:szCs w:val="22"/>
        </w:rPr>
        <w:t>EMPRESA</w:t>
      </w:r>
      <w:r>
        <w:rPr>
          <w:b/>
          <w:bCs/>
          <w:sz w:val="22"/>
          <w:szCs w:val="22"/>
        </w:rPr>
        <w:t>:</w:t>
      </w:r>
    </w:p>
    <w:p w:rsidR="00DF28DC" w:rsidRPr="006F7C42" w:rsidRDefault="00DF28DC" w:rsidP="00DF28DC">
      <w:pPr>
        <w:pStyle w:val="ParagraphStyle"/>
        <w:tabs>
          <w:tab w:val="center" w:pos="4425"/>
          <w:tab w:val="right" w:pos="8835"/>
        </w:tabs>
        <w:ind w:right="-144"/>
        <w:jc w:val="both"/>
        <w:rPr>
          <w:b/>
          <w:bCs/>
          <w:sz w:val="22"/>
          <w:szCs w:val="22"/>
        </w:rPr>
      </w:pPr>
      <w:r w:rsidRPr="006F7C42">
        <w:rPr>
          <w:b/>
          <w:bCs/>
          <w:sz w:val="22"/>
          <w:szCs w:val="22"/>
        </w:rPr>
        <w:t>ENDEREÇO</w:t>
      </w:r>
      <w:r>
        <w:rPr>
          <w:b/>
          <w:bCs/>
          <w:sz w:val="22"/>
          <w:szCs w:val="22"/>
        </w:rPr>
        <w:t>:</w:t>
      </w:r>
    </w:p>
    <w:p w:rsidR="00DF28DC" w:rsidRPr="006F7C42" w:rsidRDefault="00DF28DC" w:rsidP="00DF28DC">
      <w:pPr>
        <w:pStyle w:val="ParagraphStyle"/>
        <w:tabs>
          <w:tab w:val="center" w:pos="4425"/>
          <w:tab w:val="right" w:pos="8835"/>
        </w:tabs>
        <w:ind w:right="-144"/>
        <w:jc w:val="both"/>
        <w:rPr>
          <w:b/>
          <w:bCs/>
          <w:sz w:val="22"/>
          <w:szCs w:val="22"/>
        </w:rPr>
      </w:pPr>
      <w:r w:rsidRPr="006F7C42">
        <w:rPr>
          <w:b/>
          <w:bCs/>
          <w:sz w:val="22"/>
          <w:szCs w:val="22"/>
        </w:rPr>
        <w:t>CNPJ</w:t>
      </w:r>
      <w:r>
        <w:rPr>
          <w:b/>
          <w:bCs/>
          <w:sz w:val="22"/>
          <w:szCs w:val="22"/>
        </w:rPr>
        <w:t>:</w:t>
      </w:r>
    </w:p>
    <w:p w:rsidR="00DF28DC" w:rsidRPr="006F7C42" w:rsidRDefault="00DF28DC" w:rsidP="00DF28DC">
      <w:pPr>
        <w:pStyle w:val="ParagraphStyle"/>
        <w:ind w:right="-144"/>
        <w:jc w:val="both"/>
        <w:rPr>
          <w:sz w:val="22"/>
          <w:szCs w:val="22"/>
        </w:rPr>
      </w:pPr>
    </w:p>
    <w:tbl>
      <w:tblPr>
        <w:tblW w:w="9209" w:type="dxa"/>
        <w:jc w:val="center"/>
        <w:tblInd w:w="1043" w:type="dxa"/>
        <w:tblBorders>
          <w:top w:val="single" w:sz="4" w:space="0" w:color="auto"/>
          <w:left w:val="single" w:sz="8" w:space="0" w:color="000000"/>
          <w:bottom w:val="single" w:sz="4" w:space="0" w:color="000000"/>
          <w:right w:val="single" w:sz="8" w:space="0" w:color="000000"/>
          <w:insideH w:val="single" w:sz="4" w:space="0" w:color="000000"/>
          <w:insideV w:val="single" w:sz="4" w:space="0" w:color="000000"/>
        </w:tblBorders>
        <w:tblCellMar>
          <w:left w:w="70" w:type="dxa"/>
          <w:right w:w="70" w:type="dxa"/>
        </w:tblCellMar>
        <w:tblLook w:val="04A0"/>
      </w:tblPr>
      <w:tblGrid>
        <w:gridCol w:w="778"/>
        <w:gridCol w:w="4394"/>
        <w:gridCol w:w="709"/>
        <w:gridCol w:w="1063"/>
        <w:gridCol w:w="923"/>
        <w:gridCol w:w="1342"/>
      </w:tblGrid>
      <w:tr w:rsidR="00DF28DC" w:rsidRPr="006F7C42" w:rsidTr="009B2FE6">
        <w:trPr>
          <w:trHeight w:val="400"/>
          <w:jc w:val="center"/>
        </w:trPr>
        <w:tc>
          <w:tcPr>
            <w:tcW w:w="778" w:type="dxa"/>
            <w:shd w:val="clear" w:color="auto" w:fill="auto"/>
            <w:vAlign w:val="center"/>
            <w:hideMark/>
          </w:tcPr>
          <w:p w:rsidR="00DF28DC" w:rsidRDefault="00DF28DC" w:rsidP="009B2FE6">
            <w:pPr>
              <w:ind w:right="-144"/>
              <w:rPr>
                <w:rFonts w:ascii="Arial" w:hAnsi="Arial" w:cs="Arial"/>
                <w:b/>
                <w:color w:val="000000"/>
              </w:rPr>
            </w:pPr>
          </w:p>
          <w:p w:rsidR="00DF28DC" w:rsidRPr="006F7C42" w:rsidRDefault="00DF28DC" w:rsidP="009B2FE6">
            <w:pPr>
              <w:ind w:right="-144"/>
              <w:rPr>
                <w:rFonts w:ascii="Arial" w:hAnsi="Arial" w:cs="Arial"/>
                <w:b/>
                <w:color w:val="000000"/>
              </w:rPr>
            </w:pPr>
            <w:r w:rsidRPr="006F7C42">
              <w:rPr>
                <w:rFonts w:ascii="Arial" w:hAnsi="Arial" w:cs="Arial"/>
                <w:b/>
                <w:color w:val="000000"/>
                <w:sz w:val="22"/>
                <w:szCs w:val="22"/>
              </w:rPr>
              <w:t>ITEM</w:t>
            </w:r>
          </w:p>
        </w:tc>
        <w:tc>
          <w:tcPr>
            <w:tcW w:w="4394" w:type="dxa"/>
            <w:shd w:val="clear" w:color="auto" w:fill="auto"/>
            <w:noWrap/>
            <w:vAlign w:val="bottom"/>
            <w:hideMark/>
          </w:tcPr>
          <w:p w:rsidR="00DF28DC" w:rsidRPr="006F7C42" w:rsidRDefault="00DF28DC" w:rsidP="009B2FE6">
            <w:pPr>
              <w:ind w:right="-144"/>
              <w:jc w:val="center"/>
              <w:rPr>
                <w:rFonts w:ascii="Arial" w:hAnsi="Arial" w:cs="Arial"/>
                <w:b/>
                <w:color w:val="000000"/>
              </w:rPr>
            </w:pPr>
            <w:r w:rsidRPr="006F7C42">
              <w:rPr>
                <w:rFonts w:ascii="Arial" w:hAnsi="Arial" w:cs="Arial"/>
                <w:b/>
                <w:color w:val="000000"/>
                <w:sz w:val="22"/>
                <w:szCs w:val="22"/>
              </w:rPr>
              <w:t>DESCRIÇÃO</w:t>
            </w:r>
          </w:p>
        </w:tc>
        <w:tc>
          <w:tcPr>
            <w:tcW w:w="709" w:type="dxa"/>
            <w:shd w:val="clear" w:color="auto" w:fill="auto"/>
            <w:noWrap/>
            <w:vAlign w:val="bottom"/>
            <w:hideMark/>
          </w:tcPr>
          <w:p w:rsidR="00DF28DC" w:rsidRPr="006F7C42" w:rsidRDefault="00DF28DC" w:rsidP="009B2FE6">
            <w:pPr>
              <w:ind w:right="-144"/>
              <w:rPr>
                <w:rFonts w:ascii="Arial" w:hAnsi="Arial" w:cs="Arial"/>
                <w:b/>
                <w:color w:val="000000"/>
              </w:rPr>
            </w:pPr>
            <w:r w:rsidRPr="006F7C42">
              <w:rPr>
                <w:rFonts w:ascii="Arial" w:hAnsi="Arial" w:cs="Arial"/>
                <w:b/>
                <w:color w:val="000000"/>
                <w:sz w:val="22"/>
                <w:szCs w:val="22"/>
              </w:rPr>
              <w:t>UNID</w:t>
            </w:r>
          </w:p>
        </w:tc>
        <w:tc>
          <w:tcPr>
            <w:tcW w:w="1063" w:type="dxa"/>
          </w:tcPr>
          <w:p w:rsidR="00DF28DC" w:rsidRDefault="00DF28DC" w:rsidP="009B2FE6">
            <w:pPr>
              <w:ind w:right="-144"/>
              <w:rPr>
                <w:rFonts w:ascii="Arial" w:hAnsi="Arial" w:cs="Arial"/>
                <w:b/>
                <w:color w:val="000000"/>
              </w:rPr>
            </w:pPr>
          </w:p>
          <w:p w:rsidR="00DF28DC" w:rsidRDefault="00DF28DC" w:rsidP="009B2FE6">
            <w:pPr>
              <w:ind w:right="-144"/>
              <w:rPr>
                <w:rFonts w:ascii="Arial" w:hAnsi="Arial" w:cs="Arial"/>
                <w:b/>
                <w:color w:val="000000"/>
              </w:rPr>
            </w:pPr>
            <w:r>
              <w:rPr>
                <w:rFonts w:ascii="Arial" w:hAnsi="Arial" w:cs="Arial"/>
                <w:b/>
                <w:color w:val="000000"/>
              </w:rPr>
              <w:t>MARCA</w:t>
            </w:r>
          </w:p>
        </w:tc>
        <w:tc>
          <w:tcPr>
            <w:tcW w:w="923" w:type="dxa"/>
          </w:tcPr>
          <w:p w:rsidR="00DF28DC" w:rsidRDefault="00DF28DC" w:rsidP="009B2FE6">
            <w:pPr>
              <w:ind w:right="-144"/>
              <w:rPr>
                <w:rFonts w:ascii="Arial" w:hAnsi="Arial" w:cs="Arial"/>
                <w:b/>
                <w:color w:val="000000"/>
              </w:rPr>
            </w:pPr>
          </w:p>
          <w:p w:rsidR="00DF28DC" w:rsidRPr="006F7C42" w:rsidRDefault="00DF28DC" w:rsidP="009B2FE6">
            <w:pPr>
              <w:rPr>
                <w:rFonts w:ascii="Arial" w:hAnsi="Arial" w:cs="Arial"/>
                <w:b/>
                <w:color w:val="000000"/>
              </w:rPr>
            </w:pPr>
            <w:r w:rsidRPr="006F7C42">
              <w:rPr>
                <w:rFonts w:ascii="Arial" w:hAnsi="Arial" w:cs="Arial"/>
                <w:b/>
                <w:color w:val="000000"/>
                <w:sz w:val="22"/>
                <w:szCs w:val="22"/>
              </w:rPr>
              <w:t>QUANT</w:t>
            </w:r>
          </w:p>
        </w:tc>
        <w:tc>
          <w:tcPr>
            <w:tcW w:w="1342" w:type="dxa"/>
          </w:tcPr>
          <w:p w:rsidR="00DF28DC" w:rsidRDefault="00DF28DC" w:rsidP="009B2FE6">
            <w:pPr>
              <w:ind w:right="-144"/>
              <w:rPr>
                <w:rFonts w:ascii="Arial" w:hAnsi="Arial" w:cs="Arial"/>
                <w:b/>
                <w:color w:val="000000"/>
              </w:rPr>
            </w:pPr>
          </w:p>
          <w:p w:rsidR="00DF28DC" w:rsidRDefault="00DF28DC" w:rsidP="009B2FE6">
            <w:pPr>
              <w:ind w:right="-144"/>
              <w:jc w:val="center"/>
              <w:rPr>
                <w:rFonts w:ascii="Arial" w:hAnsi="Arial" w:cs="Arial"/>
                <w:b/>
                <w:color w:val="000000"/>
              </w:rPr>
            </w:pPr>
            <w:r>
              <w:rPr>
                <w:rFonts w:ascii="Arial" w:hAnsi="Arial" w:cs="Arial"/>
                <w:b/>
                <w:color w:val="000000"/>
              </w:rPr>
              <w:t>TOTAL</w:t>
            </w:r>
          </w:p>
        </w:tc>
      </w:tr>
      <w:tr w:rsidR="005A5287" w:rsidRPr="006F7C42" w:rsidTr="00DF28DC">
        <w:trPr>
          <w:trHeight w:val="1271"/>
          <w:jc w:val="center"/>
        </w:trPr>
        <w:tc>
          <w:tcPr>
            <w:tcW w:w="778" w:type="dxa"/>
            <w:shd w:val="clear" w:color="auto" w:fill="auto"/>
            <w:vAlign w:val="bottom"/>
            <w:hideMark/>
          </w:tcPr>
          <w:p w:rsidR="005A5287" w:rsidRPr="006F7C42" w:rsidRDefault="005A5287" w:rsidP="009B2FE6">
            <w:pPr>
              <w:ind w:right="-144"/>
              <w:rPr>
                <w:rFonts w:ascii="Arial" w:hAnsi="Arial" w:cs="Arial"/>
                <w:color w:val="000000"/>
              </w:rPr>
            </w:pPr>
            <w:r>
              <w:rPr>
                <w:rFonts w:ascii="Arial" w:hAnsi="Arial" w:cs="Arial"/>
                <w:color w:val="000000"/>
                <w:sz w:val="22"/>
                <w:szCs w:val="22"/>
              </w:rPr>
              <w:t>0</w:t>
            </w:r>
            <w:r w:rsidRPr="006F7C42">
              <w:rPr>
                <w:rFonts w:ascii="Arial" w:hAnsi="Arial" w:cs="Arial"/>
                <w:color w:val="000000"/>
                <w:sz w:val="22"/>
                <w:szCs w:val="22"/>
              </w:rPr>
              <w:t>1</w:t>
            </w:r>
          </w:p>
        </w:tc>
        <w:tc>
          <w:tcPr>
            <w:tcW w:w="4394" w:type="dxa"/>
            <w:shd w:val="clear" w:color="auto" w:fill="auto"/>
            <w:noWrap/>
            <w:hideMark/>
          </w:tcPr>
          <w:p w:rsidR="005A5287" w:rsidRPr="006C26EA" w:rsidRDefault="005A5287" w:rsidP="0098198B">
            <w:pPr>
              <w:rPr>
                <w:rFonts w:ascii="Arial" w:hAnsi="Arial" w:cs="Arial"/>
              </w:rPr>
            </w:pPr>
            <w:r w:rsidRPr="006C26EA">
              <w:rPr>
                <w:rFonts w:ascii="Arial" w:hAnsi="Arial" w:cs="Arial"/>
                <w:sz w:val="22"/>
                <w:szCs w:val="22"/>
              </w:rPr>
              <w:t xml:space="preserve">VEÍCULO TIPO MICRO-ONIBUS ZERO QUILÔMETRO, DE FABRICAÇÃO NACIONAL, COMBUSTÍVEL: DIESEL, CARACTERÍSTICAS MÍNIMAS: MOTOR TURBO MÍNIMO 4 CILINDROS, POTÊNCIA MÍNIMA DE 165 CV, TORQUE </w:t>
            </w:r>
            <w:r w:rsidRPr="006C26EA">
              <w:rPr>
                <w:rFonts w:ascii="Arial" w:hAnsi="Arial" w:cs="Arial"/>
                <w:sz w:val="22"/>
                <w:szCs w:val="22"/>
              </w:rPr>
              <w:lastRenderedPageBreak/>
              <w:t xml:space="preserve">MÍNIMO DE 450 NM, TRANSMISSÃO MÍNIMO DE MARCHAS 5 À FRENTE (SINCRONIZADAS), 1 À RÉ, EMBREAGEM TIPO MONODISCO A SECO, DIREÇÃO COM ASSISTÊNCIA HIDRÁULICA INTEGRAL, PNEUS 215-75-R17,5, FREIOS NAS RODAS TRASEIRAS À TAMBOR, COM ABS, SISTEMA ELÉTRICO COM TENSÃO NOMINAL DE NO MÍNIMO 12 V, BATERIA DE NO MÍNIMO DE (12 V – 70 AH), PESO BRUTO TOTAL  MÍNIMO 7.200 KG, TANQUE DE COMBUSTÍVEL MÍNIMO DE 90 LITROS, CARROCERIA RODOVIÁRIA COM COMPRIMENTO MÍNIMO DE 8200 MM, ENTRE EIXOS DE NO MÍNIMO 4350MM, ALTURA EXTERNA MÍNIMA DE 2900 MM, ALTURA INTERNA MÍNIMA DE 1960 MM, LARGURA EXTERNA MÍNIMA DE 2200 MM, LOTAÇÃO MÍNIMA DE 27 PASSAGEIROS MAIS MOTORISTA, POLTRONAS INDIVIDUAIS RECLINAVEIS RODOVIÁRIAS COM CINTO DE SEGURANÇA, DE NO MÍNIMO 875MM DE LARGURA, POLTRONA DO MOTORISTA COM AMORTECEDOR HIDRÁULICO, CINTO DE SEGURANÇA TRÊS PONTOS E COM APOIO CABEÇA, ESTEPE NA LATERAL DIREITA, UMA PORTA PANTOGRÁFICA, JANELAS RODOVIÁRIAS COM DOIS VIDROS MÓVEIS, VIGIA TRASEIRO COM VIDRO , UM TETO SOLAR , ILUMINAÇÃO EXTERNA CONFORME PADRÃO BRASIL, INSTALAÇÃO DE BRAKE-LIGHT (LUZ DE FREIO) NA TRASEIRA, MEIA PAREDE DIVISÓRIA, ILUMINAÇÃO EXTERNA EM LEDS NAS LANTERNAS, INSTALAÇÃO DE RÁDIO FM/USB, </w:t>
            </w:r>
            <w:r>
              <w:rPr>
                <w:rFonts w:ascii="Arial" w:hAnsi="Arial" w:cs="Arial"/>
                <w:sz w:val="22"/>
                <w:szCs w:val="22"/>
              </w:rPr>
              <w:t xml:space="preserve">AR CONDICIONADO, </w:t>
            </w:r>
            <w:r w:rsidRPr="006C26EA">
              <w:rPr>
                <w:rFonts w:ascii="Arial" w:hAnsi="Arial" w:cs="Arial"/>
                <w:sz w:val="22"/>
                <w:szCs w:val="22"/>
              </w:rPr>
              <w:t>SALÃO DOS PASSAGEIROS ISENTO DE CAIXAS DE RODAS, PORTA PACOTE, CORTINAS EM TODAS JANELAS, ITINERÁRIO 11X80X10 NA FRENTE SUPERIOR INTERNA, DESEMBAÇADOR DO PARA BRISA, BAGAGEIRO TRASEIRO</w:t>
            </w:r>
            <w:r>
              <w:rPr>
                <w:rFonts w:ascii="Arial" w:hAnsi="Arial" w:cs="Arial"/>
                <w:sz w:val="22"/>
                <w:szCs w:val="22"/>
              </w:rPr>
              <w:t xml:space="preserve">, </w:t>
            </w:r>
            <w:r w:rsidRPr="006C26EA">
              <w:rPr>
                <w:rFonts w:ascii="Arial" w:hAnsi="Arial" w:cs="Arial"/>
                <w:sz w:val="22"/>
                <w:szCs w:val="22"/>
              </w:rPr>
              <w:t xml:space="preserve">GARANTIA DE FÁBRICA DE NO MÍNIMO 12 (DOZE) MESES LIVRE DE QUILOMETRAGEM.  </w:t>
            </w:r>
            <w:r w:rsidRPr="006C26EA">
              <w:rPr>
                <w:rFonts w:ascii="Arial" w:hAnsi="Arial" w:cs="Arial"/>
                <w:b/>
                <w:sz w:val="22"/>
                <w:szCs w:val="22"/>
              </w:rPr>
              <w:t>ADESIVAÇÃO CONFORME MANUAL DE PADRONIZAÇÃO VISUAL DO APSUS (EM ANEXO).</w:t>
            </w:r>
          </w:p>
        </w:tc>
        <w:tc>
          <w:tcPr>
            <w:tcW w:w="709" w:type="dxa"/>
            <w:shd w:val="clear" w:color="auto" w:fill="auto"/>
            <w:noWrap/>
            <w:vAlign w:val="bottom"/>
            <w:hideMark/>
          </w:tcPr>
          <w:p w:rsidR="005A5287" w:rsidRPr="006F7C42" w:rsidRDefault="005A5287" w:rsidP="009B2FE6">
            <w:pPr>
              <w:ind w:right="-144"/>
              <w:rPr>
                <w:rFonts w:ascii="Arial" w:hAnsi="Arial" w:cs="Arial"/>
                <w:color w:val="000000"/>
              </w:rPr>
            </w:pPr>
            <w:r w:rsidRPr="006F7C42">
              <w:rPr>
                <w:rFonts w:ascii="Arial" w:hAnsi="Arial" w:cs="Arial"/>
                <w:color w:val="000000"/>
                <w:sz w:val="22"/>
                <w:szCs w:val="22"/>
              </w:rPr>
              <w:lastRenderedPageBreak/>
              <w:t>UNID</w:t>
            </w:r>
          </w:p>
        </w:tc>
        <w:tc>
          <w:tcPr>
            <w:tcW w:w="1063" w:type="dxa"/>
          </w:tcPr>
          <w:p w:rsidR="005A5287" w:rsidRPr="006F7C42" w:rsidRDefault="005A5287" w:rsidP="009B2FE6">
            <w:pPr>
              <w:ind w:right="-144"/>
              <w:jc w:val="center"/>
              <w:rPr>
                <w:rFonts w:ascii="Arial" w:hAnsi="Arial" w:cs="Arial"/>
                <w:color w:val="000000"/>
              </w:rPr>
            </w:pPr>
          </w:p>
        </w:tc>
        <w:tc>
          <w:tcPr>
            <w:tcW w:w="923" w:type="dxa"/>
          </w:tcPr>
          <w:p w:rsidR="005A5287" w:rsidRPr="006F7C42" w:rsidRDefault="005A5287" w:rsidP="009B2FE6">
            <w:pPr>
              <w:ind w:right="-144"/>
              <w:jc w:val="center"/>
              <w:rPr>
                <w:rFonts w:ascii="Arial" w:hAnsi="Arial" w:cs="Arial"/>
                <w:color w:val="000000"/>
              </w:rPr>
            </w:pPr>
            <w:r w:rsidRPr="006F7C42">
              <w:rPr>
                <w:rFonts w:ascii="Arial" w:hAnsi="Arial" w:cs="Arial"/>
                <w:color w:val="000000"/>
                <w:sz w:val="22"/>
                <w:szCs w:val="22"/>
              </w:rPr>
              <w:t>01</w:t>
            </w:r>
          </w:p>
        </w:tc>
        <w:tc>
          <w:tcPr>
            <w:tcW w:w="1342" w:type="dxa"/>
          </w:tcPr>
          <w:p w:rsidR="005A5287" w:rsidRPr="006F7C42" w:rsidRDefault="005A5287" w:rsidP="009B2FE6">
            <w:pPr>
              <w:rPr>
                <w:rFonts w:ascii="Arial" w:hAnsi="Arial" w:cs="Arial"/>
                <w:color w:val="000000"/>
              </w:rPr>
            </w:pPr>
          </w:p>
        </w:tc>
      </w:tr>
      <w:tr w:rsidR="00DF28DC" w:rsidRPr="006F7C42" w:rsidTr="009B2FE6">
        <w:trPr>
          <w:trHeight w:val="410"/>
          <w:jc w:val="center"/>
        </w:trPr>
        <w:tc>
          <w:tcPr>
            <w:tcW w:w="778" w:type="dxa"/>
            <w:shd w:val="clear" w:color="auto" w:fill="auto"/>
            <w:vAlign w:val="bottom"/>
            <w:hideMark/>
          </w:tcPr>
          <w:p w:rsidR="00DF28DC" w:rsidRDefault="00DF28DC" w:rsidP="009B2FE6">
            <w:pPr>
              <w:ind w:right="-144"/>
              <w:rPr>
                <w:rFonts w:ascii="Arial" w:hAnsi="Arial" w:cs="Arial"/>
                <w:color w:val="000000"/>
              </w:rPr>
            </w:pPr>
          </w:p>
        </w:tc>
        <w:tc>
          <w:tcPr>
            <w:tcW w:w="4394" w:type="dxa"/>
            <w:shd w:val="clear" w:color="auto" w:fill="auto"/>
            <w:noWrap/>
            <w:hideMark/>
          </w:tcPr>
          <w:p w:rsidR="00DF28DC" w:rsidRPr="00EB09E3" w:rsidRDefault="00DF28DC" w:rsidP="009B2FE6">
            <w:pPr>
              <w:ind w:right="-144"/>
              <w:jc w:val="center"/>
              <w:rPr>
                <w:rFonts w:ascii="Arial" w:hAnsi="Arial" w:cs="Arial"/>
                <w:b/>
                <w:color w:val="000000"/>
              </w:rPr>
            </w:pPr>
            <w:r>
              <w:rPr>
                <w:rFonts w:ascii="Arial" w:hAnsi="Arial" w:cs="Arial"/>
                <w:b/>
                <w:color w:val="000000"/>
                <w:sz w:val="22"/>
                <w:szCs w:val="22"/>
              </w:rPr>
              <w:t>TOTAL</w:t>
            </w:r>
          </w:p>
        </w:tc>
        <w:tc>
          <w:tcPr>
            <w:tcW w:w="709" w:type="dxa"/>
            <w:shd w:val="clear" w:color="auto" w:fill="auto"/>
            <w:noWrap/>
            <w:vAlign w:val="bottom"/>
            <w:hideMark/>
          </w:tcPr>
          <w:p w:rsidR="00DF28DC" w:rsidRPr="006F7C42" w:rsidRDefault="00DF28DC" w:rsidP="009B2FE6">
            <w:pPr>
              <w:ind w:right="-144"/>
              <w:rPr>
                <w:rFonts w:ascii="Arial" w:hAnsi="Arial" w:cs="Arial"/>
                <w:color w:val="000000"/>
              </w:rPr>
            </w:pPr>
          </w:p>
        </w:tc>
        <w:tc>
          <w:tcPr>
            <w:tcW w:w="1063" w:type="dxa"/>
          </w:tcPr>
          <w:p w:rsidR="00DF28DC" w:rsidRPr="006F7C42" w:rsidRDefault="00DF28DC" w:rsidP="009B2FE6">
            <w:pPr>
              <w:ind w:right="-144"/>
              <w:jc w:val="center"/>
              <w:rPr>
                <w:rFonts w:ascii="Arial" w:hAnsi="Arial" w:cs="Arial"/>
                <w:color w:val="000000"/>
              </w:rPr>
            </w:pPr>
          </w:p>
        </w:tc>
        <w:tc>
          <w:tcPr>
            <w:tcW w:w="923" w:type="dxa"/>
          </w:tcPr>
          <w:p w:rsidR="00DF28DC" w:rsidRPr="006F7C42" w:rsidRDefault="00DF28DC" w:rsidP="009B2FE6">
            <w:pPr>
              <w:ind w:right="-144"/>
              <w:jc w:val="center"/>
              <w:rPr>
                <w:rFonts w:ascii="Arial" w:hAnsi="Arial" w:cs="Arial"/>
                <w:color w:val="000000"/>
              </w:rPr>
            </w:pPr>
          </w:p>
        </w:tc>
        <w:tc>
          <w:tcPr>
            <w:tcW w:w="1342" w:type="dxa"/>
          </w:tcPr>
          <w:p w:rsidR="00DF28DC" w:rsidRPr="003648FB" w:rsidRDefault="00DF28DC" w:rsidP="009B2FE6">
            <w:pPr>
              <w:ind w:right="-144"/>
              <w:rPr>
                <w:rFonts w:ascii="Arial" w:hAnsi="Arial" w:cs="Arial"/>
                <w:b/>
                <w:color w:val="000000"/>
              </w:rPr>
            </w:pPr>
          </w:p>
        </w:tc>
      </w:tr>
    </w:tbl>
    <w:p w:rsidR="00DF28DC" w:rsidRPr="006F7C42" w:rsidRDefault="00DF28DC" w:rsidP="00DF28DC">
      <w:pPr>
        <w:pStyle w:val="Centered"/>
        <w:ind w:right="-144"/>
        <w:rPr>
          <w:b/>
          <w:bCs/>
          <w:color w:val="000000"/>
          <w:sz w:val="22"/>
          <w:szCs w:val="22"/>
          <w:u w:val="single"/>
        </w:rPr>
      </w:pPr>
    </w:p>
    <w:p w:rsidR="00DF28DC" w:rsidRPr="006F7C42" w:rsidRDefault="00DF28DC" w:rsidP="00DF28DC">
      <w:pPr>
        <w:pStyle w:val="Centered"/>
        <w:ind w:right="-144"/>
        <w:rPr>
          <w:b/>
          <w:bCs/>
          <w:color w:val="000000"/>
          <w:sz w:val="22"/>
          <w:szCs w:val="22"/>
        </w:rPr>
      </w:pPr>
      <w:r w:rsidRPr="006F7C42">
        <w:rPr>
          <w:b/>
          <w:bCs/>
          <w:color w:val="000000"/>
          <w:sz w:val="22"/>
          <w:szCs w:val="22"/>
        </w:rPr>
        <w:t xml:space="preserve">CLÁUSULA TERCEIRA – DO </w:t>
      </w:r>
      <w:r>
        <w:rPr>
          <w:b/>
          <w:bCs/>
          <w:color w:val="000000"/>
          <w:sz w:val="22"/>
          <w:szCs w:val="22"/>
        </w:rPr>
        <w:t>CONTRATO</w:t>
      </w:r>
      <w:r w:rsidRPr="006F7C42">
        <w:rPr>
          <w:b/>
          <w:bCs/>
          <w:color w:val="000000"/>
          <w:sz w:val="22"/>
          <w:szCs w:val="22"/>
        </w:rPr>
        <w:t xml:space="preserve"> E</w:t>
      </w:r>
      <w:r>
        <w:rPr>
          <w:b/>
          <w:bCs/>
          <w:color w:val="000000"/>
          <w:sz w:val="22"/>
          <w:szCs w:val="22"/>
        </w:rPr>
        <w:t xml:space="preserve"> DO </w:t>
      </w:r>
      <w:r w:rsidRPr="006F7C42">
        <w:rPr>
          <w:b/>
          <w:bCs/>
          <w:color w:val="000000"/>
          <w:sz w:val="22"/>
          <w:szCs w:val="22"/>
        </w:rPr>
        <w:t>REAJUSTE</w:t>
      </w:r>
    </w:p>
    <w:p w:rsidR="00DF28DC" w:rsidRPr="006F7C42" w:rsidRDefault="00DF28DC" w:rsidP="00DF28DC">
      <w:pPr>
        <w:pStyle w:val="ParagraphStyle"/>
        <w:ind w:right="-144"/>
        <w:jc w:val="both"/>
        <w:rPr>
          <w:color w:val="000000"/>
          <w:sz w:val="22"/>
          <w:szCs w:val="22"/>
        </w:rPr>
      </w:pPr>
    </w:p>
    <w:p w:rsidR="00DF28DC" w:rsidRPr="00635284" w:rsidRDefault="00DF28DC" w:rsidP="00DF28DC">
      <w:pPr>
        <w:pStyle w:val="ParagraphStyle"/>
        <w:jc w:val="both"/>
        <w:rPr>
          <w:sz w:val="22"/>
          <w:szCs w:val="22"/>
        </w:rPr>
      </w:pPr>
      <w:r w:rsidRPr="00635284">
        <w:rPr>
          <w:b/>
          <w:bCs/>
          <w:color w:val="000000"/>
          <w:sz w:val="22"/>
          <w:szCs w:val="22"/>
        </w:rPr>
        <w:t xml:space="preserve">PARAGRAFO PRIMEIRO - </w:t>
      </w:r>
      <w:r w:rsidRPr="00635284">
        <w:rPr>
          <w:sz w:val="22"/>
          <w:szCs w:val="22"/>
        </w:rPr>
        <w:t>O prazo de contratação deve ser de 12 (doze) meses a partir da data de assinatura</w:t>
      </w:r>
    </w:p>
    <w:p w:rsidR="00DF28DC" w:rsidRPr="00635284" w:rsidRDefault="00DF28DC" w:rsidP="00DF28DC">
      <w:pPr>
        <w:pStyle w:val="ParagraphStyle"/>
        <w:jc w:val="both"/>
        <w:rPr>
          <w:sz w:val="22"/>
          <w:szCs w:val="22"/>
        </w:rPr>
      </w:pPr>
    </w:p>
    <w:p w:rsidR="00DF28DC" w:rsidRDefault="00DF28DC" w:rsidP="00DF28DC">
      <w:pPr>
        <w:pStyle w:val="ParagraphStyle"/>
        <w:jc w:val="both"/>
        <w:rPr>
          <w:sz w:val="22"/>
          <w:szCs w:val="22"/>
        </w:rPr>
      </w:pPr>
      <w:r w:rsidRPr="00635284">
        <w:rPr>
          <w:b/>
          <w:color w:val="000000"/>
          <w:sz w:val="22"/>
          <w:szCs w:val="22"/>
        </w:rPr>
        <w:t>PARAGRAFO SEGUNDO</w:t>
      </w:r>
      <w:r w:rsidRPr="00635284">
        <w:rPr>
          <w:color w:val="000000"/>
          <w:sz w:val="22"/>
          <w:szCs w:val="22"/>
        </w:rPr>
        <w:t xml:space="preserve"> - </w:t>
      </w:r>
      <w:r w:rsidRPr="00635284">
        <w:rPr>
          <w:sz w:val="22"/>
          <w:szCs w:val="22"/>
        </w:rPr>
        <w:t>O prazo de vigência do contrato é de 30 (trinta) dias além do prazo de validade do mesmo.</w:t>
      </w:r>
    </w:p>
    <w:p w:rsidR="00DF28DC" w:rsidRDefault="00DF28DC" w:rsidP="00DF28DC">
      <w:pPr>
        <w:pStyle w:val="ParagraphStyle"/>
        <w:jc w:val="both"/>
        <w:rPr>
          <w:sz w:val="22"/>
          <w:szCs w:val="22"/>
        </w:rPr>
      </w:pPr>
    </w:p>
    <w:p w:rsidR="00DF28DC" w:rsidRPr="007611FA" w:rsidRDefault="00DF28DC" w:rsidP="00DF28DC">
      <w:pPr>
        <w:pStyle w:val="ParagraphStyle"/>
        <w:jc w:val="both"/>
        <w:rPr>
          <w:spacing w:val="20"/>
          <w:sz w:val="22"/>
          <w:szCs w:val="22"/>
        </w:rPr>
      </w:pPr>
      <w:r w:rsidRPr="007611FA">
        <w:rPr>
          <w:b/>
          <w:color w:val="000000"/>
          <w:sz w:val="22"/>
          <w:szCs w:val="22"/>
        </w:rPr>
        <w:t>PARAGRAFO TERCEIRO</w:t>
      </w:r>
      <w:r w:rsidRPr="007611FA">
        <w:rPr>
          <w:color w:val="000000"/>
          <w:sz w:val="22"/>
          <w:szCs w:val="22"/>
        </w:rPr>
        <w:t xml:space="preserve"> - </w:t>
      </w:r>
      <w:r w:rsidRPr="007611FA">
        <w:rPr>
          <w:spacing w:val="20"/>
          <w:sz w:val="22"/>
          <w:szCs w:val="22"/>
        </w:rPr>
        <w:t>O Prazo acima estabelecido poderá ser prorrogado nos termos do Art.57, §§ 1º e 2º da Lei 8666/93.</w:t>
      </w:r>
    </w:p>
    <w:p w:rsidR="00DF28DC" w:rsidRPr="00635284" w:rsidRDefault="00DF28DC" w:rsidP="00DF28DC">
      <w:pPr>
        <w:pStyle w:val="ParagraphStyle"/>
        <w:jc w:val="both"/>
        <w:rPr>
          <w:sz w:val="22"/>
          <w:szCs w:val="22"/>
        </w:rPr>
      </w:pPr>
    </w:p>
    <w:p w:rsidR="00DF28DC" w:rsidRPr="00470494" w:rsidRDefault="00DF28DC" w:rsidP="00DF28DC">
      <w:pPr>
        <w:pStyle w:val="ParagraphStyle"/>
        <w:jc w:val="both"/>
        <w:rPr>
          <w:spacing w:val="20"/>
          <w:sz w:val="22"/>
          <w:szCs w:val="22"/>
        </w:rPr>
      </w:pPr>
      <w:r w:rsidRPr="00470494">
        <w:rPr>
          <w:b/>
          <w:bCs/>
          <w:color w:val="000000"/>
          <w:sz w:val="22"/>
          <w:szCs w:val="22"/>
        </w:rPr>
        <w:t xml:space="preserve">PARÁGRAFO </w:t>
      </w:r>
      <w:r>
        <w:rPr>
          <w:b/>
          <w:bCs/>
          <w:color w:val="000000"/>
          <w:sz w:val="22"/>
          <w:szCs w:val="22"/>
        </w:rPr>
        <w:t>QUARTO</w:t>
      </w:r>
      <w:r w:rsidRPr="00470494">
        <w:rPr>
          <w:b/>
          <w:bCs/>
          <w:color w:val="000000"/>
          <w:sz w:val="22"/>
          <w:szCs w:val="22"/>
        </w:rPr>
        <w:t xml:space="preserve"> - </w:t>
      </w:r>
      <w:r w:rsidRPr="00470494">
        <w:rPr>
          <w:color w:val="000000"/>
          <w:sz w:val="22"/>
          <w:szCs w:val="22"/>
        </w:rPr>
        <w:t>Durante a vigência do Contrato, os preços serão fixos e irreajustáveis, exceto nas hipóteses, devidamente comprovadas, de ocorrência de situação prevista na alínea “d” do inciso II do art. 65 da Lei nº 8.666/93 ou de redução dos preços praticados no mercado. Em caso de reajuste o</w:t>
      </w:r>
      <w:r w:rsidRPr="00470494">
        <w:rPr>
          <w:spacing w:val="20"/>
          <w:sz w:val="22"/>
          <w:szCs w:val="22"/>
        </w:rPr>
        <w:t xml:space="preserve"> contrato </w:t>
      </w:r>
      <w:r w:rsidRPr="00470494">
        <w:rPr>
          <w:b/>
          <w:spacing w:val="20"/>
          <w:sz w:val="22"/>
          <w:szCs w:val="22"/>
        </w:rPr>
        <w:t>poderá</w:t>
      </w:r>
      <w:r w:rsidRPr="00470494">
        <w:rPr>
          <w:spacing w:val="20"/>
          <w:sz w:val="22"/>
          <w:szCs w:val="22"/>
        </w:rPr>
        <w:t xml:space="preserve"> ser reajustado anualmente, utilizando-se o índice acumulado do </w:t>
      </w:r>
      <w:r w:rsidRPr="00470494">
        <w:rPr>
          <w:b/>
          <w:spacing w:val="20"/>
          <w:sz w:val="22"/>
          <w:szCs w:val="22"/>
        </w:rPr>
        <w:t xml:space="preserve">INPC </w:t>
      </w:r>
      <w:r w:rsidRPr="00470494">
        <w:rPr>
          <w:spacing w:val="20"/>
          <w:sz w:val="22"/>
          <w:szCs w:val="22"/>
        </w:rPr>
        <w:t>(Índice Nacional de Preços ao Consumidor), tendo como data base a data da assinatura do contrato.</w:t>
      </w:r>
    </w:p>
    <w:p w:rsidR="00DF28DC" w:rsidRPr="00470494" w:rsidRDefault="00DF28DC" w:rsidP="00DF28DC">
      <w:pPr>
        <w:pStyle w:val="ParagraphStyle"/>
        <w:jc w:val="both"/>
        <w:rPr>
          <w:color w:val="000000"/>
          <w:sz w:val="22"/>
          <w:szCs w:val="22"/>
        </w:rPr>
      </w:pPr>
    </w:p>
    <w:p w:rsidR="00DF28DC" w:rsidRPr="00470494" w:rsidRDefault="00DF28DC" w:rsidP="00DF28DC">
      <w:pPr>
        <w:pStyle w:val="ParagraphStyle"/>
        <w:jc w:val="both"/>
        <w:rPr>
          <w:color w:val="000000"/>
          <w:sz w:val="22"/>
          <w:szCs w:val="22"/>
        </w:rPr>
      </w:pPr>
      <w:r w:rsidRPr="00470494">
        <w:rPr>
          <w:b/>
          <w:bCs/>
          <w:color w:val="000000"/>
          <w:sz w:val="22"/>
          <w:szCs w:val="22"/>
        </w:rPr>
        <w:t xml:space="preserve">PARÁGRAFO </w:t>
      </w:r>
      <w:r>
        <w:rPr>
          <w:b/>
          <w:bCs/>
          <w:color w:val="000000"/>
          <w:sz w:val="22"/>
          <w:szCs w:val="22"/>
        </w:rPr>
        <w:t>QUINTO</w:t>
      </w:r>
      <w:r w:rsidRPr="00470494">
        <w:rPr>
          <w:b/>
          <w:bCs/>
          <w:color w:val="000000"/>
          <w:sz w:val="22"/>
          <w:szCs w:val="22"/>
        </w:rPr>
        <w:t xml:space="preserve"> -</w:t>
      </w:r>
      <w:r w:rsidRPr="00470494">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DF28DC" w:rsidRPr="00470494" w:rsidRDefault="00DF28DC" w:rsidP="00DF28DC">
      <w:pPr>
        <w:pStyle w:val="ParagraphStyle"/>
        <w:jc w:val="both"/>
        <w:rPr>
          <w:color w:val="000000"/>
          <w:sz w:val="22"/>
          <w:szCs w:val="22"/>
        </w:rPr>
      </w:pPr>
    </w:p>
    <w:p w:rsidR="00DF28DC" w:rsidRPr="00470494" w:rsidRDefault="00DF28DC" w:rsidP="00DF28DC">
      <w:pPr>
        <w:pStyle w:val="ParagraphStyle"/>
        <w:jc w:val="both"/>
        <w:rPr>
          <w:sz w:val="22"/>
          <w:szCs w:val="22"/>
        </w:rPr>
      </w:pPr>
      <w:r w:rsidRPr="00470494">
        <w:rPr>
          <w:b/>
          <w:bCs/>
          <w:color w:val="000000"/>
          <w:sz w:val="22"/>
          <w:szCs w:val="22"/>
        </w:rPr>
        <w:t xml:space="preserve">PARÁGRAFO </w:t>
      </w:r>
      <w:r>
        <w:rPr>
          <w:b/>
          <w:bCs/>
          <w:color w:val="000000"/>
          <w:sz w:val="22"/>
          <w:szCs w:val="22"/>
        </w:rPr>
        <w:t>SEXTO</w:t>
      </w:r>
      <w:r w:rsidRPr="00470494">
        <w:rPr>
          <w:b/>
          <w:bCs/>
          <w:color w:val="000000"/>
          <w:sz w:val="22"/>
          <w:szCs w:val="22"/>
        </w:rPr>
        <w:t xml:space="preserve"> -</w:t>
      </w:r>
      <w:r w:rsidRPr="00470494">
        <w:rPr>
          <w:color w:val="000000"/>
          <w:sz w:val="22"/>
          <w:szCs w:val="22"/>
        </w:rPr>
        <w:t xml:space="preserve"> Comprovada a redução dos preços praticados no mercado nas mesmas condições do contrato, e, definido o novo preço máximo a ser pago pela Administração, o Proponente será convocado pela Secretaria de Administração para alteração, por aditamento, do preço do Contrato.</w:t>
      </w:r>
      <w:r w:rsidRPr="00470494">
        <w:rPr>
          <w:sz w:val="22"/>
          <w:szCs w:val="22"/>
        </w:rPr>
        <w:t xml:space="preserve"> </w:t>
      </w:r>
    </w:p>
    <w:p w:rsidR="00DF28DC" w:rsidRPr="0098513C" w:rsidRDefault="00DF28DC" w:rsidP="00DF28DC">
      <w:pPr>
        <w:pStyle w:val="ParagraphStyle"/>
        <w:jc w:val="both"/>
        <w:rPr>
          <w:rFonts w:ascii="Bookman Old Style" w:hAnsi="Bookman Old Style"/>
        </w:rPr>
      </w:pPr>
    </w:p>
    <w:p w:rsidR="00DF28DC" w:rsidRPr="00635284" w:rsidRDefault="00DF28DC" w:rsidP="00DF28DC">
      <w:pPr>
        <w:pStyle w:val="ParagraphStyle"/>
        <w:jc w:val="both"/>
        <w:rPr>
          <w:sz w:val="22"/>
          <w:szCs w:val="22"/>
        </w:rPr>
      </w:pPr>
      <w:r w:rsidRPr="00635284">
        <w:rPr>
          <w:b/>
          <w:color w:val="000000"/>
          <w:sz w:val="22"/>
          <w:szCs w:val="22"/>
        </w:rPr>
        <w:t xml:space="preserve">PARÁGRAFO </w:t>
      </w:r>
      <w:r>
        <w:rPr>
          <w:b/>
          <w:color w:val="000000"/>
          <w:sz w:val="22"/>
          <w:szCs w:val="22"/>
        </w:rPr>
        <w:t xml:space="preserve">SETIMO </w:t>
      </w:r>
      <w:r w:rsidRPr="00635284">
        <w:rPr>
          <w:color w:val="000000"/>
          <w:sz w:val="22"/>
          <w:szCs w:val="22"/>
        </w:rPr>
        <w:t xml:space="preserve">- </w:t>
      </w:r>
      <w:r w:rsidRPr="00635284">
        <w:rPr>
          <w:sz w:val="22"/>
          <w:szCs w:val="22"/>
        </w:rPr>
        <w:t xml:space="preserve">A quantidade total poderá ser </w:t>
      </w:r>
      <w:r w:rsidRPr="00635284">
        <w:rPr>
          <w:b/>
          <w:bCs/>
          <w:sz w:val="22"/>
          <w:szCs w:val="22"/>
        </w:rPr>
        <w:t>aumentada ou reduzida</w:t>
      </w:r>
      <w:r w:rsidRPr="00635284">
        <w:rPr>
          <w:sz w:val="22"/>
          <w:szCs w:val="22"/>
        </w:rPr>
        <w:t>, conforme as necessidades da Prefeitura Municipal, observado o limite máximo para aumento de 25%, de acordo com o que dispõe o art. 65, parágrafo 1º, da Lei 8.666/93.</w:t>
      </w:r>
    </w:p>
    <w:p w:rsidR="00DF28DC" w:rsidRPr="00635284" w:rsidRDefault="00DF28DC" w:rsidP="00DF28DC">
      <w:pPr>
        <w:pStyle w:val="ParagraphStyle"/>
        <w:jc w:val="both"/>
        <w:rPr>
          <w:color w:val="000000"/>
          <w:sz w:val="22"/>
          <w:szCs w:val="22"/>
        </w:rPr>
      </w:pPr>
      <w:r w:rsidRPr="00635284">
        <w:rPr>
          <w:color w:val="000000"/>
          <w:sz w:val="22"/>
          <w:szCs w:val="22"/>
        </w:rPr>
        <w:t xml:space="preserve"> </w:t>
      </w:r>
    </w:p>
    <w:p w:rsidR="00DF28DC" w:rsidRDefault="00DF28DC" w:rsidP="00DF28DC">
      <w:pPr>
        <w:pStyle w:val="ParagraphStyle"/>
        <w:jc w:val="both"/>
        <w:rPr>
          <w:color w:val="000000"/>
          <w:sz w:val="22"/>
          <w:szCs w:val="22"/>
        </w:rPr>
      </w:pPr>
      <w:r w:rsidRPr="00635284">
        <w:rPr>
          <w:b/>
          <w:color w:val="000000"/>
          <w:sz w:val="22"/>
          <w:szCs w:val="22"/>
        </w:rPr>
        <w:t xml:space="preserve">PARÁGRAFO </w:t>
      </w:r>
      <w:r>
        <w:rPr>
          <w:b/>
          <w:color w:val="000000"/>
          <w:sz w:val="22"/>
          <w:szCs w:val="22"/>
        </w:rPr>
        <w:t>OITAVO</w:t>
      </w:r>
      <w:r w:rsidRPr="00635284">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DF28DC" w:rsidRPr="006F7C42" w:rsidRDefault="00DF28DC" w:rsidP="00DF28DC">
      <w:pPr>
        <w:pStyle w:val="Centered"/>
        <w:ind w:right="-144"/>
        <w:rPr>
          <w:b/>
          <w:bCs/>
          <w:color w:val="000000"/>
          <w:sz w:val="22"/>
          <w:szCs w:val="22"/>
          <w:u w:val="single"/>
        </w:rPr>
      </w:pPr>
    </w:p>
    <w:p w:rsidR="00DF28DC" w:rsidRDefault="00DF28DC" w:rsidP="00DF28DC">
      <w:pPr>
        <w:pStyle w:val="ParagraphStyle"/>
        <w:jc w:val="center"/>
        <w:rPr>
          <w:b/>
          <w:bCs/>
          <w:color w:val="000000"/>
          <w:sz w:val="22"/>
          <w:szCs w:val="22"/>
        </w:rPr>
      </w:pPr>
      <w:r w:rsidRPr="00A90394">
        <w:rPr>
          <w:b/>
          <w:bCs/>
          <w:color w:val="000000"/>
          <w:sz w:val="22"/>
          <w:szCs w:val="22"/>
        </w:rPr>
        <w:t>CLÁUSULA QUARTA - OBRIGAÇÕES DAS PARTES</w:t>
      </w:r>
    </w:p>
    <w:p w:rsidR="00DF28DC" w:rsidRPr="00A90394" w:rsidRDefault="00DF28DC" w:rsidP="00DF28DC">
      <w:pPr>
        <w:pStyle w:val="ParagraphStyle"/>
        <w:jc w:val="center"/>
        <w:rPr>
          <w:b/>
          <w:bCs/>
          <w:color w:val="000000"/>
          <w:sz w:val="22"/>
          <w:szCs w:val="22"/>
        </w:rPr>
      </w:pPr>
    </w:p>
    <w:p w:rsidR="00DF28DC" w:rsidRDefault="00DF28DC" w:rsidP="00DF28DC">
      <w:pPr>
        <w:pStyle w:val="ParagraphStyle"/>
        <w:jc w:val="both"/>
        <w:rPr>
          <w:b/>
          <w:bCs/>
          <w:color w:val="000000"/>
          <w:sz w:val="22"/>
          <w:szCs w:val="22"/>
        </w:rPr>
      </w:pPr>
      <w:r w:rsidRPr="00A90394">
        <w:rPr>
          <w:b/>
          <w:bCs/>
          <w:color w:val="000000"/>
          <w:sz w:val="22"/>
          <w:szCs w:val="22"/>
        </w:rPr>
        <w:t>PARAGRAFO PRIMEIRO – SÃO OBRIGAÇÕES DO CONTRATANTE:</w:t>
      </w:r>
    </w:p>
    <w:p w:rsidR="00DF28DC" w:rsidRPr="00A90394" w:rsidRDefault="00DF28DC" w:rsidP="00DF28DC">
      <w:pPr>
        <w:pStyle w:val="ParagraphStyle"/>
        <w:jc w:val="both"/>
        <w:rPr>
          <w:b/>
          <w:bCs/>
          <w:color w:val="000000"/>
          <w:sz w:val="22"/>
          <w:szCs w:val="22"/>
        </w:rPr>
      </w:pPr>
    </w:p>
    <w:p w:rsidR="00DF28DC" w:rsidRPr="00A90394" w:rsidRDefault="00DF28DC" w:rsidP="00DF28DC">
      <w:pPr>
        <w:pStyle w:val="ParagraphStyle"/>
        <w:jc w:val="both"/>
        <w:rPr>
          <w:color w:val="000000"/>
          <w:sz w:val="22"/>
          <w:szCs w:val="22"/>
        </w:rPr>
      </w:pPr>
      <w:r w:rsidRPr="00A90394">
        <w:rPr>
          <w:b/>
          <w:bCs/>
          <w:color w:val="000000"/>
          <w:sz w:val="22"/>
          <w:szCs w:val="22"/>
        </w:rPr>
        <w:t>1</w:t>
      </w:r>
      <w:r w:rsidRPr="00A90394">
        <w:rPr>
          <w:color w:val="000000"/>
          <w:sz w:val="22"/>
          <w:szCs w:val="22"/>
        </w:rPr>
        <w:t xml:space="preserve"> - Permitir o acesso de funcionários dos fornecedores às suas dependências, para a entrega das Notas Fiscais/Faturas;</w:t>
      </w:r>
    </w:p>
    <w:p w:rsidR="00DF28DC" w:rsidRPr="00A90394" w:rsidRDefault="00DF28DC" w:rsidP="00DF28DC">
      <w:pPr>
        <w:pStyle w:val="ParagraphStyle"/>
        <w:jc w:val="both"/>
        <w:rPr>
          <w:color w:val="000000"/>
          <w:sz w:val="22"/>
          <w:szCs w:val="22"/>
        </w:rPr>
      </w:pPr>
      <w:r w:rsidRPr="00A90394">
        <w:rPr>
          <w:b/>
          <w:bCs/>
          <w:color w:val="000000"/>
          <w:sz w:val="22"/>
          <w:szCs w:val="22"/>
        </w:rPr>
        <w:t>2</w:t>
      </w:r>
      <w:r w:rsidRPr="00A90394">
        <w:rPr>
          <w:color w:val="000000"/>
          <w:sz w:val="22"/>
          <w:szCs w:val="22"/>
        </w:rPr>
        <w:t xml:space="preserve"> - Prestar as informações e os esclarecimentos atinentes ao fornecimento e/ou prestação dos serviços que venham a ser solicitados pelos empregados dos fornecedores;</w:t>
      </w:r>
    </w:p>
    <w:p w:rsidR="00DF28DC" w:rsidRPr="00A90394" w:rsidRDefault="00DF28DC" w:rsidP="00DF28DC">
      <w:pPr>
        <w:pStyle w:val="ParagraphStyle"/>
        <w:jc w:val="both"/>
        <w:rPr>
          <w:color w:val="000000"/>
          <w:sz w:val="22"/>
          <w:szCs w:val="22"/>
        </w:rPr>
      </w:pPr>
      <w:r w:rsidRPr="00A90394">
        <w:rPr>
          <w:b/>
          <w:bCs/>
          <w:color w:val="000000"/>
          <w:sz w:val="22"/>
          <w:szCs w:val="22"/>
        </w:rPr>
        <w:t>3</w:t>
      </w:r>
      <w:r w:rsidRPr="00A90394">
        <w:rPr>
          <w:color w:val="000000"/>
          <w:sz w:val="22"/>
          <w:szCs w:val="22"/>
        </w:rPr>
        <w:t xml:space="preserve"> - Impedir que terceiros executem o fornecimento e/ou prestação dos serviços objeto deste Pregão;</w:t>
      </w:r>
    </w:p>
    <w:p w:rsidR="00DF28DC" w:rsidRPr="00A90394" w:rsidRDefault="00DF28DC" w:rsidP="00DF28DC">
      <w:pPr>
        <w:pStyle w:val="ParagraphStyle"/>
        <w:jc w:val="both"/>
        <w:rPr>
          <w:color w:val="000000"/>
          <w:sz w:val="22"/>
          <w:szCs w:val="22"/>
        </w:rPr>
      </w:pPr>
      <w:r w:rsidRPr="00A90394">
        <w:rPr>
          <w:b/>
          <w:bCs/>
          <w:color w:val="000000"/>
          <w:sz w:val="22"/>
          <w:szCs w:val="22"/>
        </w:rPr>
        <w:t>4</w:t>
      </w:r>
      <w:r w:rsidRPr="00A90394">
        <w:rPr>
          <w:color w:val="000000"/>
          <w:sz w:val="22"/>
          <w:szCs w:val="22"/>
        </w:rPr>
        <w:t xml:space="preserve"> - Efetuar o pagamento devido pelo fornecimento da(s) mercadorias e/ou prestação dos serviços, desde que cumpridas todas as exigências deste Edital e de seus Anexos e do contrato;</w:t>
      </w:r>
    </w:p>
    <w:p w:rsidR="00DF28DC" w:rsidRPr="00A90394" w:rsidRDefault="00DF28DC" w:rsidP="00DF28DC">
      <w:pPr>
        <w:pStyle w:val="ParagraphStyle"/>
        <w:jc w:val="both"/>
        <w:rPr>
          <w:color w:val="000000"/>
          <w:sz w:val="22"/>
          <w:szCs w:val="22"/>
        </w:rPr>
      </w:pPr>
      <w:r w:rsidRPr="00A90394">
        <w:rPr>
          <w:b/>
          <w:bCs/>
          <w:color w:val="000000"/>
          <w:sz w:val="22"/>
          <w:szCs w:val="22"/>
        </w:rPr>
        <w:lastRenderedPageBreak/>
        <w:t>5</w:t>
      </w:r>
      <w:r w:rsidRPr="00A90394">
        <w:rPr>
          <w:color w:val="000000"/>
          <w:sz w:val="22"/>
          <w:szCs w:val="22"/>
        </w:rPr>
        <w:t xml:space="preserve"> - Comunicar oficialmente ao fornecedor quaisquer falhas ocorridas, consideradas de natureza grave.</w:t>
      </w:r>
    </w:p>
    <w:p w:rsidR="00DF28DC" w:rsidRPr="00A90394" w:rsidRDefault="00DF28DC" w:rsidP="00DF28DC">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6</w:t>
      </w:r>
      <w:r w:rsidRPr="00A90394">
        <w:rPr>
          <w:rFonts w:ascii="Arial" w:hAnsi="Arial" w:cs="Arial"/>
          <w:spacing w:val="20"/>
          <w:sz w:val="22"/>
          <w:szCs w:val="22"/>
        </w:rPr>
        <w:t>-Acompanhar e fiscalizar a execução do Contrato, bem como atestar nas notas fiscais/faturas a efetiva prestação dos serviços objeto desta licitação;</w:t>
      </w:r>
    </w:p>
    <w:p w:rsidR="00DF28DC" w:rsidRPr="00A90394" w:rsidRDefault="00DF28DC" w:rsidP="00DF28DC">
      <w:pPr>
        <w:pStyle w:val="Corpodetexto"/>
        <w:widowControl w:val="0"/>
        <w:tabs>
          <w:tab w:val="num" w:pos="2160"/>
        </w:tabs>
        <w:spacing w:after="0"/>
        <w:jc w:val="both"/>
        <w:rPr>
          <w:rFonts w:ascii="Arial" w:hAnsi="Arial" w:cs="Arial"/>
          <w:spacing w:val="20"/>
          <w:sz w:val="22"/>
          <w:szCs w:val="22"/>
        </w:rPr>
      </w:pPr>
      <w:r w:rsidRPr="00A90394">
        <w:rPr>
          <w:rFonts w:ascii="Arial" w:hAnsi="Arial" w:cs="Arial"/>
          <w:b/>
          <w:spacing w:val="20"/>
          <w:sz w:val="22"/>
          <w:szCs w:val="22"/>
        </w:rPr>
        <w:t>7</w:t>
      </w:r>
      <w:r w:rsidRPr="00A90394">
        <w:rPr>
          <w:rFonts w:ascii="Arial" w:hAnsi="Arial" w:cs="Arial"/>
          <w:spacing w:val="20"/>
          <w:sz w:val="22"/>
          <w:szCs w:val="22"/>
        </w:rPr>
        <w:t>-Efetuar a transição dos pagamentos à Contratada;</w:t>
      </w:r>
    </w:p>
    <w:p w:rsidR="00DF28DC" w:rsidRPr="00A90394" w:rsidRDefault="00DF28DC" w:rsidP="00DF28DC">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8</w:t>
      </w:r>
      <w:r w:rsidRPr="00A90394">
        <w:rPr>
          <w:rFonts w:ascii="Arial" w:hAnsi="Arial" w:cs="Arial"/>
          <w:spacing w:val="20"/>
          <w:sz w:val="22"/>
          <w:szCs w:val="22"/>
        </w:rPr>
        <w:t>-Aplicar à Contratada as sanções regulamentares e contratuais, quando for o caso;</w:t>
      </w:r>
    </w:p>
    <w:p w:rsidR="00DF28DC" w:rsidRDefault="00DF28DC" w:rsidP="00DF28DC">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9</w:t>
      </w:r>
      <w:r w:rsidRPr="00A90394">
        <w:rPr>
          <w:rFonts w:ascii="Arial" w:hAnsi="Arial" w:cs="Arial"/>
          <w:spacing w:val="20"/>
          <w:sz w:val="22"/>
          <w:szCs w:val="22"/>
        </w:rPr>
        <w:t>-Prestar as informações e os esclarecimentos que venham a ser solicitados pela Contratada.</w:t>
      </w:r>
    </w:p>
    <w:p w:rsidR="00DF28DC" w:rsidRPr="00A90394" w:rsidRDefault="00DF28DC" w:rsidP="00DF28DC">
      <w:pPr>
        <w:pStyle w:val="Corpodetexto"/>
        <w:widowControl w:val="0"/>
        <w:spacing w:after="0"/>
        <w:jc w:val="both"/>
        <w:rPr>
          <w:rFonts w:ascii="Arial" w:hAnsi="Arial" w:cs="Arial"/>
          <w:spacing w:val="20"/>
          <w:sz w:val="22"/>
          <w:szCs w:val="22"/>
        </w:rPr>
      </w:pPr>
    </w:p>
    <w:p w:rsidR="00DF28DC" w:rsidRDefault="00DF28DC" w:rsidP="00DF28DC">
      <w:pPr>
        <w:pStyle w:val="ParagraphStyle"/>
        <w:jc w:val="both"/>
        <w:rPr>
          <w:b/>
          <w:bCs/>
          <w:color w:val="000000"/>
          <w:sz w:val="22"/>
          <w:szCs w:val="22"/>
        </w:rPr>
      </w:pPr>
      <w:r w:rsidRPr="00A90394">
        <w:rPr>
          <w:b/>
          <w:bCs/>
          <w:color w:val="000000"/>
          <w:sz w:val="22"/>
          <w:szCs w:val="22"/>
        </w:rPr>
        <w:t>PARÁGRAFO SEGUNDO - SÃO OBRIGAÇÕES DO CONTRATADO</w:t>
      </w:r>
    </w:p>
    <w:p w:rsidR="00DF28DC" w:rsidRDefault="00DF28DC" w:rsidP="00DF28DC">
      <w:pPr>
        <w:pStyle w:val="ParagraphStyle"/>
        <w:jc w:val="both"/>
        <w:rPr>
          <w:b/>
          <w:bCs/>
          <w:color w:val="000000"/>
          <w:sz w:val="22"/>
          <w:szCs w:val="22"/>
        </w:rPr>
      </w:pPr>
    </w:p>
    <w:p w:rsidR="00DF28DC" w:rsidRPr="00970545" w:rsidRDefault="00DF28DC" w:rsidP="00DF28DC">
      <w:pPr>
        <w:pStyle w:val="ParagraphStyle"/>
        <w:jc w:val="both"/>
        <w:rPr>
          <w:sz w:val="22"/>
          <w:szCs w:val="22"/>
        </w:rPr>
      </w:pPr>
      <w:r w:rsidRPr="00970545">
        <w:rPr>
          <w:b/>
          <w:bCs/>
          <w:sz w:val="22"/>
          <w:szCs w:val="22"/>
        </w:rPr>
        <w:t>1</w:t>
      </w:r>
      <w:r w:rsidRPr="00970545">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DF28DC" w:rsidRPr="00970545" w:rsidRDefault="00DF28DC" w:rsidP="00DF28DC">
      <w:pPr>
        <w:pStyle w:val="ParagraphStyle"/>
        <w:jc w:val="both"/>
        <w:rPr>
          <w:sz w:val="22"/>
          <w:szCs w:val="22"/>
        </w:rPr>
      </w:pPr>
      <w:r w:rsidRPr="00970545">
        <w:rPr>
          <w:b/>
          <w:bCs/>
          <w:sz w:val="22"/>
          <w:szCs w:val="22"/>
        </w:rPr>
        <w:t>2 -</w:t>
      </w:r>
      <w:r w:rsidRPr="00970545">
        <w:rPr>
          <w:sz w:val="22"/>
          <w:szCs w:val="22"/>
        </w:rPr>
        <w:t xml:space="preserve"> Manter durante toda a execução do contrato, em compatibilidade com as obrigações assumidas, todas as condições de habilitação e qualificação exigidas na licitação;</w:t>
      </w:r>
    </w:p>
    <w:p w:rsidR="00DF28DC" w:rsidRPr="00970545" w:rsidRDefault="00DF28DC" w:rsidP="00DF28DC">
      <w:pPr>
        <w:pStyle w:val="ParagraphStyle"/>
        <w:jc w:val="both"/>
        <w:rPr>
          <w:sz w:val="22"/>
          <w:szCs w:val="22"/>
        </w:rPr>
      </w:pPr>
      <w:r w:rsidRPr="00970545">
        <w:rPr>
          <w:b/>
          <w:bCs/>
          <w:sz w:val="22"/>
          <w:szCs w:val="22"/>
        </w:rPr>
        <w:t>3</w:t>
      </w:r>
      <w:r w:rsidRPr="00970545">
        <w:rPr>
          <w:sz w:val="22"/>
          <w:szCs w:val="22"/>
        </w:rPr>
        <w:t xml:space="preserve"> - Indicar o responsável por representá-la na execução do contrato, assim como a(s) pessoa(s) que, na ausência do responsável, poderá substituí-lo;</w:t>
      </w:r>
    </w:p>
    <w:p w:rsidR="00DF28DC" w:rsidRPr="00970545" w:rsidRDefault="00DF28DC" w:rsidP="00DF28DC">
      <w:pPr>
        <w:pStyle w:val="ParagraphStyle"/>
        <w:jc w:val="both"/>
        <w:rPr>
          <w:sz w:val="22"/>
          <w:szCs w:val="22"/>
        </w:rPr>
      </w:pPr>
      <w:r w:rsidRPr="00970545">
        <w:rPr>
          <w:b/>
          <w:bCs/>
          <w:sz w:val="22"/>
          <w:szCs w:val="22"/>
        </w:rPr>
        <w:t>4</w:t>
      </w:r>
      <w:r w:rsidRPr="00970545">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970545">
          <w:rPr>
            <w:sz w:val="22"/>
            <w:szCs w:val="22"/>
          </w:rPr>
          <w:t>em seus Anexos</w:t>
        </w:r>
      </w:smartTag>
      <w:r w:rsidRPr="00970545">
        <w:rPr>
          <w:sz w:val="22"/>
          <w:szCs w:val="22"/>
        </w:rPr>
        <w:t>;</w:t>
      </w:r>
    </w:p>
    <w:p w:rsidR="00DF28DC" w:rsidRPr="00970545" w:rsidRDefault="00DF28DC" w:rsidP="00DF28DC">
      <w:pPr>
        <w:pStyle w:val="ParagraphStyle"/>
        <w:jc w:val="both"/>
        <w:rPr>
          <w:sz w:val="22"/>
          <w:szCs w:val="22"/>
        </w:rPr>
      </w:pPr>
      <w:r w:rsidRPr="00970545">
        <w:rPr>
          <w:b/>
          <w:bCs/>
          <w:sz w:val="22"/>
          <w:szCs w:val="22"/>
        </w:rPr>
        <w:t>5</w:t>
      </w:r>
      <w:r w:rsidRPr="00970545">
        <w:rPr>
          <w:sz w:val="22"/>
          <w:szCs w:val="22"/>
        </w:rPr>
        <w:t xml:space="preserve"> - Executar diretamente o contrato, sem transferência de responsabilidades ou subcontratações não autorizadas pelo Município;</w:t>
      </w:r>
    </w:p>
    <w:p w:rsidR="00DF28DC" w:rsidRPr="00970545" w:rsidRDefault="00DF28DC" w:rsidP="00DF28DC">
      <w:pPr>
        <w:pStyle w:val="ParagraphStyle"/>
        <w:jc w:val="both"/>
        <w:rPr>
          <w:sz w:val="22"/>
          <w:szCs w:val="22"/>
        </w:rPr>
      </w:pPr>
      <w:r w:rsidRPr="00970545">
        <w:rPr>
          <w:b/>
          <w:bCs/>
          <w:sz w:val="22"/>
          <w:szCs w:val="22"/>
        </w:rPr>
        <w:t>6</w:t>
      </w:r>
      <w:r w:rsidRPr="00970545">
        <w:rPr>
          <w:sz w:val="22"/>
          <w:szCs w:val="22"/>
        </w:rPr>
        <w:t xml:space="preserve"> - Ser responsável pelos danos causados diretamente ao Município ou a terceiros, decorrentes de sua culpa ou dolo;</w:t>
      </w:r>
    </w:p>
    <w:p w:rsidR="00DF28DC" w:rsidRPr="00970545" w:rsidRDefault="00DF28DC" w:rsidP="00DF28DC">
      <w:pPr>
        <w:pStyle w:val="ParagraphStyle"/>
        <w:jc w:val="both"/>
        <w:rPr>
          <w:sz w:val="22"/>
          <w:szCs w:val="22"/>
        </w:rPr>
      </w:pPr>
      <w:r w:rsidRPr="00970545">
        <w:rPr>
          <w:b/>
          <w:bCs/>
          <w:sz w:val="22"/>
          <w:szCs w:val="22"/>
        </w:rPr>
        <w:t>7</w:t>
      </w:r>
      <w:r w:rsidRPr="00970545">
        <w:rPr>
          <w:sz w:val="22"/>
          <w:szCs w:val="22"/>
        </w:rPr>
        <w:t xml:space="preserve"> - Ser responsável por quaisquer danos causados diretamente aos bens de propriedade do Município, ou bens de terceiros, quando estes tenham sido ocasionados por seus empregados.</w:t>
      </w:r>
    </w:p>
    <w:p w:rsidR="00DF28DC" w:rsidRPr="00970545" w:rsidRDefault="00DF28DC" w:rsidP="00DF28DC">
      <w:pPr>
        <w:pStyle w:val="ParagraphStyle"/>
        <w:jc w:val="both"/>
        <w:rPr>
          <w:sz w:val="22"/>
          <w:szCs w:val="22"/>
        </w:rPr>
      </w:pPr>
      <w:r w:rsidRPr="00970545">
        <w:rPr>
          <w:b/>
          <w:bCs/>
          <w:sz w:val="22"/>
          <w:szCs w:val="22"/>
        </w:rPr>
        <w:t>8</w:t>
      </w:r>
      <w:r w:rsidRPr="00970545">
        <w:rPr>
          <w:sz w:val="22"/>
          <w:szCs w:val="22"/>
        </w:rPr>
        <w:t xml:space="preserve"> - Prestar todos os esclarecimentos que forem solicitados pelo Município, obrigando-se a atender, de imediato, todas as reclamações a respeito da qualidade da execução; </w:t>
      </w:r>
    </w:p>
    <w:p w:rsidR="00DF28DC" w:rsidRPr="00970545" w:rsidRDefault="00DF28DC" w:rsidP="00DF28DC">
      <w:pPr>
        <w:pStyle w:val="ParagraphStyle"/>
        <w:jc w:val="both"/>
        <w:rPr>
          <w:sz w:val="22"/>
          <w:szCs w:val="22"/>
        </w:rPr>
      </w:pPr>
      <w:r w:rsidRPr="00970545">
        <w:rPr>
          <w:b/>
          <w:bCs/>
          <w:sz w:val="22"/>
          <w:szCs w:val="22"/>
        </w:rPr>
        <w:t>9</w:t>
      </w:r>
      <w:r w:rsidRPr="00970545">
        <w:rPr>
          <w:sz w:val="22"/>
          <w:szCs w:val="22"/>
        </w:rPr>
        <w:t xml:space="preserve"> - Comunicar por escrito ao Município qualquer anormalidade de caráter urgente e prestar os esclarecimentos que julgar necessário;</w:t>
      </w:r>
    </w:p>
    <w:p w:rsidR="00DF28DC" w:rsidRPr="00970545" w:rsidRDefault="00DF28DC" w:rsidP="00DF28DC">
      <w:pPr>
        <w:pStyle w:val="ParagraphStyle"/>
        <w:jc w:val="both"/>
        <w:rPr>
          <w:sz w:val="22"/>
          <w:szCs w:val="22"/>
        </w:rPr>
      </w:pPr>
      <w:r w:rsidRPr="00970545">
        <w:rPr>
          <w:b/>
          <w:bCs/>
          <w:sz w:val="22"/>
          <w:szCs w:val="22"/>
        </w:rPr>
        <w:t>10</w:t>
      </w:r>
      <w:r w:rsidRPr="00970545">
        <w:rPr>
          <w:sz w:val="22"/>
          <w:szCs w:val="22"/>
        </w:rPr>
        <w:t xml:space="preserve"> - Entregar a mercadoria, conforme solicitação da Secretaria competente, do Município.</w:t>
      </w:r>
    </w:p>
    <w:p w:rsidR="00DF28DC" w:rsidRPr="00970545" w:rsidRDefault="00DF28DC" w:rsidP="00DF28DC">
      <w:pPr>
        <w:pStyle w:val="ParagraphStyle"/>
        <w:jc w:val="both"/>
        <w:rPr>
          <w:sz w:val="22"/>
          <w:szCs w:val="22"/>
        </w:rPr>
      </w:pPr>
      <w:r w:rsidRPr="00970545">
        <w:rPr>
          <w:b/>
          <w:bCs/>
          <w:sz w:val="22"/>
          <w:szCs w:val="22"/>
        </w:rPr>
        <w:t>11</w:t>
      </w:r>
      <w:r w:rsidRPr="00970545">
        <w:rPr>
          <w:sz w:val="22"/>
          <w:szCs w:val="22"/>
        </w:rPr>
        <w:t xml:space="preserve"> - Garantir a qualidade das mercadorias e/ou prestação dos serviços, obrigando-se a repor aquela que for entregue em desacordo com o apresentado na proposta</w:t>
      </w:r>
      <w:r>
        <w:rPr>
          <w:sz w:val="22"/>
          <w:szCs w:val="22"/>
        </w:rPr>
        <w:t>; e</w:t>
      </w:r>
    </w:p>
    <w:p w:rsidR="00DF28DC" w:rsidRPr="00970545" w:rsidRDefault="00DF28DC" w:rsidP="00DF28DC">
      <w:pPr>
        <w:pStyle w:val="Corpodetexto"/>
        <w:widowControl w:val="0"/>
        <w:spacing w:after="0"/>
        <w:jc w:val="both"/>
        <w:rPr>
          <w:rFonts w:ascii="Arial" w:hAnsi="Arial" w:cs="Arial"/>
          <w:b/>
          <w:sz w:val="22"/>
          <w:szCs w:val="22"/>
        </w:rPr>
      </w:pPr>
      <w:r w:rsidRPr="00970545">
        <w:rPr>
          <w:rFonts w:ascii="Arial" w:hAnsi="Arial" w:cs="Arial"/>
          <w:b/>
          <w:sz w:val="22"/>
          <w:szCs w:val="22"/>
        </w:rPr>
        <w:t xml:space="preserve">12 - </w:t>
      </w:r>
      <w:r w:rsidRPr="00970545">
        <w:rPr>
          <w:rFonts w:ascii="Arial" w:hAnsi="Arial" w:cs="Arial"/>
          <w:sz w:val="22"/>
          <w:szCs w:val="22"/>
        </w:rPr>
        <w:t>Atender prontamente quaisquer exigências do representante da Contratante, inerentes ao objeto da contratação;</w:t>
      </w:r>
    </w:p>
    <w:p w:rsidR="00DF28DC" w:rsidRPr="00970545" w:rsidRDefault="00DF28DC" w:rsidP="00DF28DC">
      <w:pPr>
        <w:pStyle w:val="ParagraphStyle"/>
        <w:jc w:val="both"/>
        <w:rPr>
          <w:sz w:val="22"/>
          <w:szCs w:val="22"/>
        </w:rPr>
      </w:pPr>
      <w:r>
        <w:rPr>
          <w:b/>
          <w:bCs/>
          <w:sz w:val="22"/>
          <w:szCs w:val="22"/>
        </w:rPr>
        <w:t>1</w:t>
      </w:r>
      <w:r w:rsidRPr="00970545">
        <w:rPr>
          <w:b/>
          <w:bCs/>
          <w:sz w:val="22"/>
          <w:szCs w:val="22"/>
        </w:rPr>
        <w:t>3 -</w:t>
      </w:r>
      <w:r w:rsidRPr="00970545">
        <w:rPr>
          <w:sz w:val="22"/>
          <w:szCs w:val="22"/>
        </w:rPr>
        <w:t xml:space="preserve"> Adicionalmente, o fornecedor deverá:</w:t>
      </w:r>
    </w:p>
    <w:p w:rsidR="00DF28DC" w:rsidRPr="00970545" w:rsidRDefault="00DF28DC" w:rsidP="00DF28DC">
      <w:pPr>
        <w:pStyle w:val="ParagraphStyle"/>
        <w:jc w:val="both"/>
        <w:rPr>
          <w:sz w:val="22"/>
          <w:szCs w:val="22"/>
        </w:rPr>
      </w:pPr>
      <w:r>
        <w:rPr>
          <w:b/>
          <w:bCs/>
          <w:sz w:val="22"/>
          <w:szCs w:val="22"/>
        </w:rPr>
        <w:t>1</w:t>
      </w:r>
      <w:r w:rsidRPr="00970545">
        <w:rPr>
          <w:b/>
          <w:bCs/>
          <w:sz w:val="22"/>
          <w:szCs w:val="22"/>
        </w:rPr>
        <w:t>3.1</w:t>
      </w:r>
      <w:r w:rsidRPr="00970545">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DF28DC" w:rsidRPr="00970545" w:rsidRDefault="00DF28DC" w:rsidP="00DF28DC">
      <w:pPr>
        <w:pStyle w:val="ParagraphStyle"/>
        <w:jc w:val="both"/>
        <w:rPr>
          <w:sz w:val="22"/>
          <w:szCs w:val="22"/>
        </w:rPr>
      </w:pPr>
      <w:r>
        <w:rPr>
          <w:b/>
          <w:bCs/>
          <w:sz w:val="22"/>
          <w:szCs w:val="22"/>
        </w:rPr>
        <w:t>13</w:t>
      </w:r>
      <w:r w:rsidRPr="00970545">
        <w:rPr>
          <w:b/>
          <w:bCs/>
          <w:sz w:val="22"/>
          <w:szCs w:val="22"/>
        </w:rPr>
        <w:t>.2</w:t>
      </w:r>
      <w:r w:rsidRPr="00970545">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DF28DC" w:rsidRPr="00970545" w:rsidRDefault="00DF28DC" w:rsidP="00DF28DC">
      <w:pPr>
        <w:pStyle w:val="ParagraphStyle"/>
        <w:jc w:val="both"/>
        <w:rPr>
          <w:sz w:val="22"/>
          <w:szCs w:val="22"/>
        </w:rPr>
      </w:pPr>
      <w:r>
        <w:rPr>
          <w:b/>
          <w:bCs/>
          <w:sz w:val="22"/>
          <w:szCs w:val="22"/>
        </w:rPr>
        <w:t>1</w:t>
      </w:r>
      <w:r w:rsidRPr="00970545">
        <w:rPr>
          <w:b/>
          <w:bCs/>
          <w:sz w:val="22"/>
          <w:szCs w:val="22"/>
        </w:rPr>
        <w:t>3.3</w:t>
      </w:r>
      <w:r w:rsidRPr="00970545">
        <w:rPr>
          <w:sz w:val="22"/>
          <w:szCs w:val="22"/>
        </w:rPr>
        <w:t xml:space="preserve"> - assumir todos os encargos de possível demanda trabalhista, civil ou penal, relacionadas ao fornecimento do objeto licitado, originariamente ou vinculada por prevenção, conexão ou continência; e</w:t>
      </w:r>
    </w:p>
    <w:p w:rsidR="00DF28DC" w:rsidRPr="00970545" w:rsidRDefault="00DF28DC" w:rsidP="00DF28DC">
      <w:pPr>
        <w:pStyle w:val="ParagraphStyle"/>
        <w:jc w:val="both"/>
        <w:rPr>
          <w:sz w:val="22"/>
          <w:szCs w:val="22"/>
        </w:rPr>
      </w:pPr>
      <w:r>
        <w:rPr>
          <w:b/>
          <w:bCs/>
          <w:sz w:val="22"/>
          <w:szCs w:val="22"/>
        </w:rPr>
        <w:t>1</w:t>
      </w:r>
      <w:r w:rsidRPr="00970545">
        <w:rPr>
          <w:b/>
          <w:bCs/>
          <w:sz w:val="22"/>
          <w:szCs w:val="22"/>
        </w:rPr>
        <w:t>3.4</w:t>
      </w:r>
      <w:r w:rsidRPr="00970545">
        <w:rPr>
          <w:sz w:val="22"/>
          <w:szCs w:val="22"/>
        </w:rPr>
        <w:t xml:space="preserve"> - assumir, ainda, a responsabilidade pelos encargos fiscais e comerciais resultantes da adjudicação do objeto deste Pregão.</w:t>
      </w:r>
    </w:p>
    <w:p w:rsidR="00DF28DC" w:rsidRPr="00970545" w:rsidRDefault="00DF28DC" w:rsidP="00DF28DC">
      <w:pPr>
        <w:pStyle w:val="ParagraphStyle"/>
        <w:jc w:val="both"/>
        <w:rPr>
          <w:sz w:val="22"/>
          <w:szCs w:val="22"/>
        </w:rPr>
      </w:pPr>
      <w:r>
        <w:rPr>
          <w:b/>
          <w:bCs/>
          <w:sz w:val="22"/>
          <w:szCs w:val="22"/>
        </w:rPr>
        <w:lastRenderedPageBreak/>
        <w:t>13.5</w:t>
      </w:r>
      <w:r w:rsidRPr="00970545">
        <w:rPr>
          <w:sz w:val="22"/>
          <w:szCs w:val="22"/>
        </w:rPr>
        <w:t xml:space="preserve"> - A inadimplência do fornecedor, com referência aos encargos estabelecidos no subitem </w:t>
      </w:r>
      <w:r>
        <w:rPr>
          <w:b/>
          <w:bCs/>
          <w:sz w:val="22"/>
          <w:szCs w:val="22"/>
        </w:rPr>
        <w:t>13</w:t>
      </w:r>
      <w:r w:rsidRPr="00970545">
        <w:rPr>
          <w:b/>
          <w:bCs/>
          <w:sz w:val="22"/>
          <w:szCs w:val="22"/>
        </w:rPr>
        <w:t>.1</w:t>
      </w:r>
      <w:r w:rsidRPr="00970545">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DF28DC" w:rsidRPr="00A90394" w:rsidRDefault="00DF28DC" w:rsidP="00DF28DC">
      <w:pPr>
        <w:pStyle w:val="ParagraphStyle"/>
        <w:jc w:val="both"/>
        <w:rPr>
          <w:b/>
          <w:bCs/>
          <w:color w:val="000000"/>
          <w:sz w:val="22"/>
          <w:szCs w:val="22"/>
        </w:rPr>
      </w:pPr>
    </w:p>
    <w:p w:rsidR="00DF28DC" w:rsidRPr="006F7C42" w:rsidRDefault="00DF28DC" w:rsidP="00DF28DC">
      <w:pPr>
        <w:pStyle w:val="Centered"/>
        <w:ind w:right="-144"/>
        <w:rPr>
          <w:b/>
          <w:bCs/>
          <w:color w:val="000000"/>
          <w:sz w:val="22"/>
          <w:szCs w:val="22"/>
        </w:rPr>
      </w:pPr>
      <w:r w:rsidRPr="006F7C42">
        <w:rPr>
          <w:b/>
          <w:bCs/>
          <w:color w:val="000000"/>
          <w:sz w:val="22"/>
          <w:szCs w:val="22"/>
        </w:rPr>
        <w:t>CLÁUSULA QU</w:t>
      </w:r>
      <w:r>
        <w:rPr>
          <w:b/>
          <w:bCs/>
          <w:color w:val="000000"/>
          <w:sz w:val="22"/>
          <w:szCs w:val="22"/>
        </w:rPr>
        <w:t>INTA</w:t>
      </w:r>
      <w:r w:rsidRPr="006F7C42">
        <w:rPr>
          <w:b/>
          <w:bCs/>
          <w:color w:val="000000"/>
          <w:sz w:val="22"/>
          <w:szCs w:val="22"/>
        </w:rPr>
        <w:t xml:space="preserve"> – PENALIDADES</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b/>
          <w:bCs/>
          <w:color w:val="000000"/>
          <w:sz w:val="22"/>
          <w:szCs w:val="22"/>
        </w:rPr>
      </w:pPr>
      <w:r w:rsidRPr="006F7C42">
        <w:rPr>
          <w:b/>
          <w:bCs/>
          <w:color w:val="000000"/>
          <w:sz w:val="22"/>
          <w:szCs w:val="22"/>
        </w:rPr>
        <w:t xml:space="preserve">PARÁGRAFO PRIMEIRO - O fornecedor está sujeito às seguintes penalidades: </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 xml:space="preserve">1 </w:t>
      </w:r>
      <w:r w:rsidRPr="006F7C42">
        <w:rPr>
          <w:rFonts w:ascii="Arial" w:hAnsi="Arial" w:cs="Arial"/>
          <w:sz w:val="22"/>
          <w:szCs w:val="22"/>
        </w:rPr>
        <w:t>- À licitante vencedora deste certame serão aplicadas as sanções previstas na Lei nº 8.666/93, nas seguintes situações, dentre outras: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a) apresentação de documentação falsa;</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b) retardamento na execução do objeto;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d) comportamento inidôneo;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e) fraude na execução do contrato;</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f) falha na execução do contrato.</w:t>
      </w:r>
    </w:p>
    <w:p w:rsidR="00DF28DC" w:rsidRDefault="00DF28DC" w:rsidP="00DF28DC">
      <w:pPr>
        <w:ind w:right="-144"/>
        <w:jc w:val="both"/>
        <w:rPr>
          <w:b/>
          <w:sz w:val="22"/>
          <w:szCs w:val="22"/>
        </w:rPr>
      </w:pPr>
      <w:r w:rsidRPr="006F7C42">
        <w:rPr>
          <w:rFonts w:ascii="Arial" w:hAnsi="Arial" w:cs="Arial"/>
          <w:b/>
          <w:sz w:val="22"/>
          <w:szCs w:val="22"/>
        </w:rPr>
        <w:t>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DF28DC" w:rsidRPr="006F7C42" w:rsidRDefault="00DF28DC" w:rsidP="00DF28DC">
      <w:pPr>
        <w:pStyle w:val="ParagraphStyle"/>
        <w:ind w:right="-144"/>
        <w:jc w:val="both"/>
        <w:rPr>
          <w:color w:val="000000"/>
          <w:sz w:val="22"/>
          <w:szCs w:val="22"/>
        </w:rPr>
      </w:pPr>
      <w:r w:rsidRPr="006F7C42">
        <w:rPr>
          <w:b/>
          <w:sz w:val="22"/>
          <w:szCs w:val="22"/>
        </w:rPr>
        <w:t xml:space="preserve">7 - </w:t>
      </w:r>
      <w:r w:rsidRPr="006F7C42">
        <w:rPr>
          <w:sz w:val="22"/>
          <w:szCs w:val="22"/>
        </w:rPr>
        <w:t>As multas previstas nesta seção não eximem a adjudicatária da reparação dos eventuais danos, perdas ou prejuízos que seu ato punível venha causar à administração.</w:t>
      </w:r>
    </w:p>
    <w:p w:rsidR="00DF28DC" w:rsidRPr="006F7C42" w:rsidRDefault="00DF28DC" w:rsidP="00DF28DC">
      <w:pPr>
        <w:pStyle w:val="ParagraphStyle"/>
        <w:ind w:right="-144"/>
        <w:jc w:val="both"/>
        <w:rPr>
          <w:b/>
          <w:bCs/>
          <w:color w:val="000000"/>
          <w:sz w:val="22"/>
          <w:szCs w:val="22"/>
          <w:u w:val="single"/>
        </w:rPr>
      </w:pPr>
    </w:p>
    <w:p w:rsidR="00DF28DC" w:rsidRPr="006F7C42" w:rsidRDefault="00DF28DC" w:rsidP="00DF28DC">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 xml:space="preserve">SEXTA </w:t>
      </w:r>
      <w:r w:rsidRPr="006F7C42">
        <w:rPr>
          <w:b/>
          <w:bCs/>
          <w:color w:val="000000"/>
          <w:sz w:val="22"/>
          <w:szCs w:val="22"/>
        </w:rPr>
        <w:t>– DOS PRAZOS E ENTREGA</w:t>
      </w:r>
    </w:p>
    <w:p w:rsidR="00DF28DC" w:rsidRPr="006F7C42" w:rsidRDefault="00DF28DC" w:rsidP="00DF28DC">
      <w:pPr>
        <w:pStyle w:val="Centered"/>
        <w:ind w:right="-144"/>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PARÁGRAFO PRIMEIRO</w:t>
      </w:r>
      <w:r>
        <w:rPr>
          <w:b/>
          <w:bCs/>
          <w:color w:val="000000"/>
          <w:sz w:val="22"/>
          <w:szCs w:val="22"/>
        </w:rPr>
        <w:t xml:space="preserve"> </w:t>
      </w:r>
      <w:r w:rsidRPr="006F7C42">
        <w:rPr>
          <w:color w:val="000000"/>
          <w:sz w:val="22"/>
          <w:szCs w:val="22"/>
        </w:rPr>
        <w:t xml:space="preserve">– A entrega deverá ocorrer em até </w:t>
      </w:r>
      <w:r>
        <w:rPr>
          <w:color w:val="000000"/>
          <w:sz w:val="22"/>
          <w:szCs w:val="22"/>
        </w:rPr>
        <w:t>30</w:t>
      </w:r>
      <w:r w:rsidRPr="006F7C42">
        <w:rPr>
          <w:color w:val="000000"/>
          <w:sz w:val="22"/>
          <w:szCs w:val="22"/>
        </w:rPr>
        <w:t xml:space="preserve"> (</w:t>
      </w:r>
      <w:r>
        <w:rPr>
          <w:color w:val="000000"/>
          <w:sz w:val="22"/>
          <w:szCs w:val="22"/>
        </w:rPr>
        <w:t>trinta</w:t>
      </w:r>
      <w:r w:rsidRPr="006F7C42">
        <w:rPr>
          <w:color w:val="000000"/>
          <w:sz w:val="22"/>
          <w:szCs w:val="22"/>
        </w:rPr>
        <w:t>) dias após a solicitação emitida pela municipalidade.</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prazo de validade da ata de registro de preço é 12 meses a partir da assinatura da ata.</w:t>
      </w:r>
    </w:p>
    <w:p w:rsidR="00DF28DC" w:rsidRPr="006F7C42" w:rsidRDefault="00DF28DC" w:rsidP="00DF28DC">
      <w:pPr>
        <w:pStyle w:val="ParagraphStyle"/>
        <w:ind w:right="-144"/>
        <w:jc w:val="both"/>
        <w:rPr>
          <w:color w:val="000000"/>
          <w:sz w:val="22"/>
          <w:szCs w:val="22"/>
        </w:rPr>
      </w:pPr>
    </w:p>
    <w:p w:rsidR="00DF28DC" w:rsidRDefault="00DF28DC" w:rsidP="00DF28DC">
      <w:pPr>
        <w:pStyle w:val="ParagraphStyle"/>
        <w:ind w:right="-144"/>
        <w:jc w:val="both"/>
        <w:rPr>
          <w:color w:val="000000"/>
          <w:sz w:val="22"/>
          <w:szCs w:val="22"/>
        </w:rPr>
      </w:pPr>
      <w:r w:rsidRPr="006F7C42">
        <w:rPr>
          <w:b/>
          <w:bCs/>
          <w:color w:val="000000"/>
          <w:sz w:val="22"/>
          <w:szCs w:val="22"/>
        </w:rPr>
        <w:t>PARÁGRAFO TERCEIRO</w:t>
      </w:r>
      <w:r w:rsidRPr="006F7C42">
        <w:rPr>
          <w:color w:val="000000"/>
          <w:sz w:val="22"/>
          <w:szCs w:val="22"/>
        </w:rPr>
        <w:t xml:space="preserve"> – A vigência da ata é de 30 dias além do prazo de validade da mesma.</w:t>
      </w:r>
    </w:p>
    <w:p w:rsidR="00DF28DC"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PARAGRAFO QU</w:t>
      </w:r>
      <w:r>
        <w:rPr>
          <w:b/>
          <w:bCs/>
          <w:color w:val="000000"/>
          <w:sz w:val="22"/>
          <w:szCs w:val="22"/>
        </w:rPr>
        <w:t>ARTO</w:t>
      </w:r>
      <w:r w:rsidRPr="006F7C42">
        <w:rPr>
          <w:b/>
          <w:bCs/>
          <w:color w:val="000000"/>
          <w:sz w:val="22"/>
          <w:szCs w:val="22"/>
        </w:rPr>
        <w:t xml:space="preserve"> - </w:t>
      </w:r>
      <w:r w:rsidRPr="006F7C42">
        <w:rPr>
          <w:b/>
          <w:color w:val="000000"/>
          <w:sz w:val="22"/>
          <w:szCs w:val="22"/>
        </w:rPr>
        <w:t xml:space="preserve">LOCAL DE ENTREGA – </w:t>
      </w:r>
      <w:r w:rsidRPr="006F7C42">
        <w:rPr>
          <w:color w:val="000000"/>
          <w:sz w:val="22"/>
          <w:szCs w:val="22"/>
        </w:rPr>
        <w:t xml:space="preserve">Dependências da Secretaria </w:t>
      </w:r>
      <w:r>
        <w:rPr>
          <w:color w:val="000000"/>
          <w:sz w:val="22"/>
          <w:szCs w:val="22"/>
        </w:rPr>
        <w:t>de saúde</w:t>
      </w:r>
      <w:r w:rsidRPr="006F7C42">
        <w:rPr>
          <w:color w:val="000000"/>
          <w:sz w:val="22"/>
          <w:szCs w:val="22"/>
        </w:rPr>
        <w:t>.</w:t>
      </w:r>
    </w:p>
    <w:p w:rsidR="00DF28DC" w:rsidRPr="006F7C42" w:rsidRDefault="00DF28DC" w:rsidP="00DF28DC">
      <w:pPr>
        <w:pStyle w:val="Centered"/>
        <w:ind w:right="-144"/>
        <w:jc w:val="both"/>
        <w:rPr>
          <w:b/>
          <w:bCs/>
          <w:color w:val="000000"/>
          <w:sz w:val="22"/>
          <w:szCs w:val="22"/>
          <w:u w:val="single"/>
        </w:rPr>
      </w:pPr>
    </w:p>
    <w:p w:rsidR="00DF28DC" w:rsidRPr="006F7C42" w:rsidRDefault="00DF28DC" w:rsidP="00DF28DC">
      <w:pPr>
        <w:pStyle w:val="Centered"/>
        <w:ind w:right="-144"/>
        <w:rPr>
          <w:b/>
          <w:bCs/>
          <w:color w:val="000000"/>
          <w:sz w:val="22"/>
          <w:szCs w:val="22"/>
        </w:rPr>
      </w:pPr>
      <w:r w:rsidRPr="006F7C42">
        <w:rPr>
          <w:b/>
          <w:bCs/>
          <w:color w:val="000000"/>
          <w:sz w:val="22"/>
          <w:szCs w:val="22"/>
        </w:rPr>
        <w:t>CLÁUSULA SE</w:t>
      </w:r>
      <w:r>
        <w:rPr>
          <w:b/>
          <w:bCs/>
          <w:color w:val="000000"/>
          <w:sz w:val="22"/>
          <w:szCs w:val="22"/>
        </w:rPr>
        <w:t>TIM</w:t>
      </w:r>
      <w:r w:rsidRPr="006F7C42">
        <w:rPr>
          <w:b/>
          <w:bCs/>
          <w:color w:val="000000"/>
          <w:sz w:val="22"/>
          <w:szCs w:val="22"/>
        </w:rPr>
        <w:t>A – PAGAMENTO</w:t>
      </w:r>
    </w:p>
    <w:p w:rsidR="00DF28DC" w:rsidRPr="006F7C42" w:rsidRDefault="00DF28DC" w:rsidP="00DF28DC">
      <w:pPr>
        <w:pStyle w:val="Centered"/>
        <w:ind w:right="-144"/>
        <w:rPr>
          <w:b/>
          <w:bCs/>
          <w:color w:val="000000"/>
          <w:sz w:val="22"/>
          <w:szCs w:val="22"/>
          <w:u w:val="single"/>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PARÁGRAFO PRIMEIRO </w:t>
      </w:r>
      <w:r w:rsidRPr="006F7C42">
        <w:rPr>
          <w:color w:val="000000"/>
          <w:sz w:val="22"/>
          <w:szCs w:val="22"/>
        </w:rPr>
        <w:t>- O pagamento será efetuado em até 30 dias após a entrega dos produtos mediante a apresentação da Nota Fiscal, acompanhada dos seguintes documentos:</w:t>
      </w:r>
    </w:p>
    <w:p w:rsidR="00DF28DC" w:rsidRPr="006F7C42" w:rsidRDefault="00DF28DC" w:rsidP="00DF28DC">
      <w:pPr>
        <w:pStyle w:val="ParagraphStyle"/>
        <w:ind w:right="-144"/>
        <w:jc w:val="both"/>
        <w:rPr>
          <w:color w:val="000000"/>
          <w:sz w:val="22"/>
          <w:szCs w:val="22"/>
        </w:rPr>
      </w:pPr>
      <w:r w:rsidRPr="006F7C42">
        <w:rPr>
          <w:color w:val="000000"/>
          <w:sz w:val="22"/>
          <w:szCs w:val="22"/>
        </w:rPr>
        <w:lastRenderedPageBreak/>
        <w:t>- Laudo de entrega emitido pela Comissão Permanente Para Recebimento de Bens e Serviços.</w:t>
      </w:r>
    </w:p>
    <w:p w:rsidR="00DF28DC" w:rsidRPr="006F7C42" w:rsidRDefault="00DF28DC" w:rsidP="00DF28DC">
      <w:pPr>
        <w:pStyle w:val="ParagraphStyle"/>
        <w:ind w:right="-144"/>
        <w:jc w:val="both"/>
        <w:rPr>
          <w:color w:val="000000"/>
          <w:sz w:val="22"/>
          <w:szCs w:val="22"/>
        </w:rPr>
      </w:pPr>
      <w:r w:rsidRPr="006F7C42">
        <w:rPr>
          <w:color w:val="000000"/>
          <w:sz w:val="22"/>
          <w:szCs w:val="22"/>
        </w:rPr>
        <w:t>- Requisições de entrega emitida pela Secretaria Competente,</w:t>
      </w:r>
    </w:p>
    <w:p w:rsidR="00DF28DC" w:rsidRPr="006F7C42" w:rsidRDefault="00DF28DC" w:rsidP="00DF28DC">
      <w:pPr>
        <w:pStyle w:val="ParagraphStyle"/>
        <w:ind w:right="-144"/>
        <w:jc w:val="both"/>
        <w:rPr>
          <w:color w:val="000000"/>
          <w:sz w:val="22"/>
          <w:szCs w:val="22"/>
        </w:rPr>
      </w:pPr>
      <w:r w:rsidRPr="006F7C42">
        <w:rPr>
          <w:color w:val="000000"/>
          <w:sz w:val="22"/>
          <w:szCs w:val="22"/>
        </w:rPr>
        <w:t>- Certidão de Regularidade perante Fazenda Federal;</w:t>
      </w:r>
    </w:p>
    <w:p w:rsidR="00DF28DC" w:rsidRPr="006F7C42" w:rsidRDefault="00DF28DC" w:rsidP="00DF28DC">
      <w:pPr>
        <w:pStyle w:val="ParagraphStyle"/>
        <w:ind w:right="-144"/>
        <w:jc w:val="both"/>
        <w:rPr>
          <w:color w:val="000000"/>
          <w:sz w:val="22"/>
          <w:szCs w:val="22"/>
        </w:rPr>
      </w:pPr>
      <w:r w:rsidRPr="006F7C42">
        <w:rPr>
          <w:b/>
          <w:bCs/>
          <w:color w:val="000000"/>
          <w:sz w:val="22"/>
          <w:szCs w:val="22"/>
        </w:rPr>
        <w:t>-</w:t>
      </w:r>
      <w:r w:rsidRPr="006F7C42">
        <w:rPr>
          <w:color w:val="000000"/>
          <w:sz w:val="22"/>
          <w:szCs w:val="22"/>
        </w:rPr>
        <w:t xml:space="preserve"> Certificado de Regularidade do FGTS da empresa; </w:t>
      </w:r>
    </w:p>
    <w:p w:rsidR="00DF28DC" w:rsidRPr="006F7C42" w:rsidRDefault="00DF28DC" w:rsidP="00DF28DC">
      <w:pPr>
        <w:pStyle w:val="ParagraphStyle"/>
        <w:ind w:right="-144"/>
        <w:jc w:val="both"/>
        <w:rPr>
          <w:color w:val="000000"/>
          <w:sz w:val="22"/>
          <w:szCs w:val="22"/>
        </w:rPr>
      </w:pPr>
      <w:r w:rsidRPr="006F7C42">
        <w:rPr>
          <w:color w:val="000000"/>
          <w:sz w:val="22"/>
          <w:szCs w:val="22"/>
        </w:rPr>
        <w:t>- Certidão de regularidade de Tributos Municipais;</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município poderá deduzir do montante a pagar os valores correspondentes a multas ou indenizações devidas pelo fornecedor.</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PARÁGRAFO TERCEIRO </w:t>
      </w:r>
      <w:r w:rsidRPr="006F7C42">
        <w:rPr>
          <w:color w:val="000000"/>
          <w:sz w:val="22"/>
          <w:szCs w:val="22"/>
        </w:rPr>
        <w:t>- O pagamento efetuado não isentará o fornecedor das responsabilidades decorrentes do fornecimento.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both"/>
        <w:rPr>
          <w:color w:val="000000"/>
          <w:sz w:val="22"/>
          <w:szCs w:val="22"/>
        </w:rPr>
      </w:pPr>
      <w:r w:rsidRPr="006F7C42">
        <w:rPr>
          <w:b/>
          <w:color w:val="000000"/>
          <w:sz w:val="22"/>
          <w:szCs w:val="22"/>
        </w:rPr>
        <w:t xml:space="preserve">PARAGRAFO QUARTO - </w:t>
      </w:r>
      <w:r w:rsidRPr="006F7C42">
        <w:rPr>
          <w:color w:val="000000"/>
          <w:sz w:val="22"/>
          <w:szCs w:val="22"/>
        </w:rPr>
        <w:t>Os recursos para pagamento das despesas serão oriundos da seguinte rubrica orçamentária:</w:t>
      </w:r>
    </w:p>
    <w:p w:rsidR="00DF28DC" w:rsidRPr="006F7C42" w:rsidRDefault="00DF28DC" w:rsidP="00DF28DC">
      <w:pPr>
        <w:ind w:right="-144"/>
        <w:rPr>
          <w:rFonts w:ascii="Arial" w:hAnsi="Arial" w:cs="Arial"/>
          <w:sz w:val="22"/>
          <w:szCs w:val="22"/>
        </w:rPr>
      </w:pPr>
    </w:p>
    <w:p w:rsidR="00DF28DC" w:rsidRPr="000D54C0" w:rsidRDefault="00DF28DC" w:rsidP="00DF28DC">
      <w:pPr>
        <w:ind w:right="-144"/>
        <w:outlineLvl w:val="0"/>
        <w:rPr>
          <w:rFonts w:ascii="Arial" w:hAnsi="Arial" w:cs="Arial"/>
          <w:sz w:val="22"/>
          <w:szCs w:val="22"/>
        </w:rPr>
      </w:pPr>
      <w:r>
        <w:rPr>
          <w:rFonts w:ascii="Arial" w:hAnsi="Arial" w:cs="Arial"/>
          <w:sz w:val="22"/>
          <w:szCs w:val="22"/>
        </w:rPr>
        <w:t>07</w:t>
      </w:r>
      <w:r w:rsidRPr="000D54C0">
        <w:rPr>
          <w:rFonts w:ascii="Arial" w:hAnsi="Arial" w:cs="Arial"/>
          <w:sz w:val="22"/>
          <w:szCs w:val="22"/>
        </w:rPr>
        <w:t xml:space="preserve"> Secretária de </w:t>
      </w:r>
      <w:r>
        <w:rPr>
          <w:rFonts w:ascii="Arial" w:hAnsi="Arial" w:cs="Arial"/>
          <w:sz w:val="22"/>
          <w:szCs w:val="22"/>
        </w:rPr>
        <w:t>Saúde</w:t>
      </w:r>
    </w:p>
    <w:p w:rsidR="00DF28DC" w:rsidRPr="000D54C0" w:rsidRDefault="00DF28DC" w:rsidP="00DF28DC">
      <w:pPr>
        <w:ind w:right="-144"/>
        <w:outlineLvl w:val="0"/>
        <w:rPr>
          <w:rFonts w:ascii="Arial" w:hAnsi="Arial" w:cs="Arial"/>
          <w:sz w:val="22"/>
          <w:szCs w:val="22"/>
        </w:rPr>
      </w:pPr>
      <w:r>
        <w:rPr>
          <w:rFonts w:ascii="Arial" w:hAnsi="Arial" w:cs="Arial"/>
          <w:sz w:val="22"/>
          <w:szCs w:val="22"/>
        </w:rPr>
        <w:t>07</w:t>
      </w:r>
      <w:r w:rsidRPr="000D54C0">
        <w:rPr>
          <w:rFonts w:ascii="Arial" w:hAnsi="Arial" w:cs="Arial"/>
          <w:sz w:val="22"/>
          <w:szCs w:val="22"/>
        </w:rPr>
        <w:t xml:space="preserve">.002 </w:t>
      </w:r>
      <w:r>
        <w:rPr>
          <w:rFonts w:ascii="Arial" w:hAnsi="Arial" w:cs="Arial"/>
          <w:sz w:val="22"/>
          <w:szCs w:val="22"/>
        </w:rPr>
        <w:t>Fundo municipal de Saúde</w:t>
      </w:r>
    </w:p>
    <w:p w:rsidR="00DF28DC" w:rsidRPr="000D54C0" w:rsidRDefault="00DF28DC" w:rsidP="00DF28DC">
      <w:pPr>
        <w:ind w:right="-144"/>
        <w:outlineLvl w:val="0"/>
        <w:rPr>
          <w:rFonts w:ascii="Arial" w:hAnsi="Arial" w:cs="Arial"/>
          <w:sz w:val="22"/>
          <w:szCs w:val="22"/>
        </w:rPr>
      </w:pPr>
      <w:r>
        <w:rPr>
          <w:rFonts w:ascii="Arial" w:hAnsi="Arial" w:cs="Arial"/>
          <w:sz w:val="22"/>
          <w:szCs w:val="22"/>
        </w:rPr>
        <w:t>10</w:t>
      </w:r>
      <w:r w:rsidRPr="000D54C0">
        <w:rPr>
          <w:rFonts w:ascii="Arial" w:hAnsi="Arial" w:cs="Arial"/>
          <w:sz w:val="22"/>
          <w:szCs w:val="22"/>
        </w:rPr>
        <w:t>.</w:t>
      </w:r>
      <w:r>
        <w:rPr>
          <w:rFonts w:ascii="Arial" w:hAnsi="Arial" w:cs="Arial"/>
          <w:sz w:val="22"/>
          <w:szCs w:val="22"/>
        </w:rPr>
        <w:t>301</w:t>
      </w:r>
      <w:r w:rsidRPr="000D54C0">
        <w:rPr>
          <w:rFonts w:ascii="Arial" w:hAnsi="Arial" w:cs="Arial"/>
          <w:sz w:val="22"/>
          <w:szCs w:val="22"/>
        </w:rPr>
        <w:t>.</w:t>
      </w:r>
      <w:r>
        <w:rPr>
          <w:rFonts w:ascii="Arial" w:hAnsi="Arial" w:cs="Arial"/>
          <w:sz w:val="22"/>
          <w:szCs w:val="22"/>
        </w:rPr>
        <w:t>1001</w:t>
      </w:r>
      <w:r w:rsidRPr="000D54C0">
        <w:rPr>
          <w:rFonts w:ascii="Arial" w:hAnsi="Arial" w:cs="Arial"/>
          <w:sz w:val="22"/>
          <w:szCs w:val="22"/>
        </w:rPr>
        <w:t>.</w:t>
      </w:r>
      <w:r>
        <w:rPr>
          <w:rFonts w:ascii="Arial" w:hAnsi="Arial" w:cs="Arial"/>
          <w:sz w:val="22"/>
          <w:szCs w:val="22"/>
        </w:rPr>
        <w:t>2079 – Programa de Qualificação da Atenção Primaria a Saúde APSUS</w:t>
      </w:r>
      <w:r w:rsidRPr="000D54C0">
        <w:rPr>
          <w:rFonts w:ascii="Arial" w:hAnsi="Arial" w:cs="Arial"/>
          <w:sz w:val="22"/>
          <w:szCs w:val="22"/>
        </w:rPr>
        <w:t>.</w:t>
      </w:r>
    </w:p>
    <w:p w:rsidR="00DF28DC" w:rsidRPr="000D54C0" w:rsidRDefault="00DF28DC" w:rsidP="00DF28DC">
      <w:pPr>
        <w:ind w:right="-144"/>
        <w:outlineLvl w:val="0"/>
        <w:rPr>
          <w:rFonts w:ascii="Arial" w:hAnsi="Arial" w:cs="Arial"/>
          <w:sz w:val="22"/>
          <w:szCs w:val="22"/>
        </w:rPr>
      </w:pPr>
      <w:r w:rsidRPr="000D54C0">
        <w:rPr>
          <w:rFonts w:ascii="Arial" w:hAnsi="Arial" w:cs="Arial"/>
          <w:sz w:val="22"/>
          <w:szCs w:val="22"/>
        </w:rPr>
        <w:t>44.90.52.00.00 – Equipamentos e material permanente</w:t>
      </w:r>
    </w:p>
    <w:p w:rsidR="00DF28DC" w:rsidRPr="000D54C0" w:rsidRDefault="00DF28DC" w:rsidP="00DF28DC">
      <w:pPr>
        <w:ind w:right="-144"/>
        <w:outlineLvl w:val="0"/>
        <w:rPr>
          <w:rFonts w:ascii="Arial" w:hAnsi="Arial" w:cs="Arial"/>
          <w:sz w:val="22"/>
          <w:szCs w:val="22"/>
        </w:rPr>
      </w:pPr>
      <w:r w:rsidRPr="000D54C0">
        <w:rPr>
          <w:rFonts w:ascii="Arial" w:hAnsi="Arial" w:cs="Arial"/>
          <w:sz w:val="22"/>
          <w:szCs w:val="22"/>
        </w:rPr>
        <w:t>Fonte: 00</w:t>
      </w:r>
      <w:r>
        <w:rPr>
          <w:rFonts w:ascii="Arial" w:hAnsi="Arial" w:cs="Arial"/>
          <w:sz w:val="22"/>
          <w:szCs w:val="22"/>
        </w:rPr>
        <w:t>5</w:t>
      </w:r>
      <w:r w:rsidRPr="000D54C0">
        <w:rPr>
          <w:rFonts w:ascii="Arial" w:hAnsi="Arial" w:cs="Arial"/>
          <w:sz w:val="22"/>
          <w:szCs w:val="22"/>
        </w:rPr>
        <w:t xml:space="preserve">00 – </w:t>
      </w:r>
      <w:r>
        <w:rPr>
          <w:rFonts w:ascii="Arial" w:hAnsi="Arial" w:cs="Arial"/>
          <w:sz w:val="22"/>
          <w:szCs w:val="22"/>
        </w:rPr>
        <w:t>Investimentos na Rede de Serviços de Saúde – Portaria 203 – GM, de 2007</w:t>
      </w:r>
      <w:r w:rsidRPr="000D54C0">
        <w:rPr>
          <w:rFonts w:ascii="Arial" w:hAnsi="Arial" w:cs="Arial"/>
          <w:sz w:val="22"/>
          <w:szCs w:val="22"/>
        </w:rPr>
        <w:t>.</w:t>
      </w:r>
    </w:p>
    <w:p w:rsidR="00DF28DC" w:rsidRPr="00B15D3A" w:rsidRDefault="00DF28DC" w:rsidP="00DF28DC">
      <w:pPr>
        <w:ind w:right="-144"/>
        <w:outlineLvl w:val="0"/>
        <w:rPr>
          <w:rFonts w:ascii="Arial" w:hAnsi="Arial" w:cs="Arial"/>
          <w:sz w:val="22"/>
          <w:szCs w:val="22"/>
          <w:highlight w:val="yellow"/>
        </w:rPr>
      </w:pPr>
    </w:p>
    <w:p w:rsidR="00DF28DC" w:rsidRDefault="00DF28DC" w:rsidP="00DF28DC">
      <w:pPr>
        <w:pStyle w:val="Centered"/>
        <w:rPr>
          <w:b/>
          <w:bCs/>
          <w:color w:val="000000"/>
          <w:sz w:val="22"/>
          <w:szCs w:val="22"/>
        </w:rPr>
      </w:pPr>
      <w:r w:rsidRPr="00DE1666">
        <w:rPr>
          <w:b/>
          <w:bCs/>
          <w:color w:val="000000"/>
          <w:sz w:val="22"/>
          <w:szCs w:val="22"/>
        </w:rPr>
        <w:t xml:space="preserve">CLÁUSULA </w:t>
      </w:r>
      <w:r>
        <w:rPr>
          <w:b/>
          <w:bCs/>
          <w:color w:val="000000"/>
          <w:sz w:val="22"/>
          <w:szCs w:val="22"/>
        </w:rPr>
        <w:t>OITAVA</w:t>
      </w:r>
      <w:r w:rsidRPr="00DE1666">
        <w:rPr>
          <w:b/>
          <w:bCs/>
          <w:color w:val="000000"/>
          <w:sz w:val="22"/>
          <w:szCs w:val="22"/>
        </w:rPr>
        <w:t xml:space="preserve"> – DO CANCELAMENTO DO CONTRATO</w:t>
      </w:r>
    </w:p>
    <w:p w:rsidR="00DF28DC" w:rsidRPr="00DE1666" w:rsidRDefault="00DF28DC" w:rsidP="00DF28DC">
      <w:pPr>
        <w:pStyle w:val="Centered"/>
        <w:rPr>
          <w:b/>
          <w:bCs/>
          <w:color w:val="000000"/>
          <w:sz w:val="22"/>
          <w:szCs w:val="22"/>
        </w:rPr>
      </w:pPr>
    </w:p>
    <w:p w:rsidR="00DF28DC" w:rsidRPr="00DE1666" w:rsidRDefault="00DF28DC" w:rsidP="00DF28DC">
      <w:pPr>
        <w:pStyle w:val="ParagraphStyle"/>
        <w:jc w:val="both"/>
        <w:rPr>
          <w:color w:val="000000"/>
          <w:sz w:val="22"/>
          <w:szCs w:val="22"/>
        </w:rPr>
      </w:pPr>
      <w:r w:rsidRPr="00DE1666">
        <w:rPr>
          <w:b/>
          <w:bCs/>
          <w:color w:val="000000"/>
          <w:sz w:val="22"/>
          <w:szCs w:val="22"/>
        </w:rPr>
        <w:t xml:space="preserve">PARÁGRAFO PRIMEIRO – </w:t>
      </w:r>
      <w:r w:rsidRPr="00DE1666">
        <w:rPr>
          <w:color w:val="000000"/>
          <w:sz w:val="22"/>
          <w:szCs w:val="22"/>
        </w:rPr>
        <w:t xml:space="preserve">Mesmo comprovada à ocorrência de situação prevista na alínea “d” do inciso II do art. 65 da Lei nº 8.666/93, a Administração, se julgar conveniente, poderá optar por cancelar </w:t>
      </w:r>
      <w:r>
        <w:rPr>
          <w:color w:val="000000"/>
          <w:sz w:val="22"/>
          <w:szCs w:val="22"/>
        </w:rPr>
        <w:t>o contrato</w:t>
      </w:r>
      <w:r w:rsidRPr="00DE1666">
        <w:rPr>
          <w:color w:val="000000"/>
          <w:sz w:val="22"/>
          <w:szCs w:val="22"/>
        </w:rPr>
        <w:t xml:space="preserve"> e iniciar outro processo licitatório.</w:t>
      </w:r>
    </w:p>
    <w:p w:rsidR="00DF28DC" w:rsidRDefault="00DF28DC" w:rsidP="00DF28DC">
      <w:pPr>
        <w:pStyle w:val="ParagraphStyle"/>
        <w:ind w:right="-144"/>
        <w:jc w:val="both"/>
        <w:rPr>
          <w:b/>
          <w:color w:val="000000"/>
          <w:sz w:val="22"/>
          <w:szCs w:val="22"/>
          <w:highlight w:val="yellow"/>
        </w:rPr>
      </w:pPr>
    </w:p>
    <w:p w:rsidR="00DF28DC" w:rsidRPr="006F7C42" w:rsidRDefault="00DF28DC" w:rsidP="00DF28DC">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NONA</w:t>
      </w:r>
      <w:r w:rsidRPr="006F7C42">
        <w:rPr>
          <w:b/>
          <w:bCs/>
          <w:color w:val="000000"/>
          <w:sz w:val="22"/>
          <w:szCs w:val="22"/>
        </w:rPr>
        <w:t xml:space="preserve"> – DISPOSIÇÕES GERAIS</w:t>
      </w:r>
    </w:p>
    <w:p w:rsidR="00DF28DC" w:rsidRPr="006F7C42" w:rsidRDefault="00DF28DC" w:rsidP="00DF28DC">
      <w:pPr>
        <w:pStyle w:val="Centered"/>
        <w:ind w:right="-144"/>
        <w:rPr>
          <w:b/>
          <w:bCs/>
          <w:color w:val="000000"/>
          <w:sz w:val="22"/>
          <w:szCs w:val="22"/>
          <w:u w:val="single"/>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PARÁGRAFO PRIMEIRO – </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somente terá eficácia após a publicação do respectivo extrato no diário oficial.</w:t>
      </w:r>
    </w:p>
    <w:p w:rsidR="00DF28DC" w:rsidRPr="006F7C42" w:rsidRDefault="00DF28DC" w:rsidP="00DF28DC">
      <w:pPr>
        <w:pStyle w:val="ParagraphStyle"/>
        <w:ind w:right="-144"/>
        <w:jc w:val="both"/>
        <w:rPr>
          <w:b/>
          <w:bCs/>
          <w:color w:val="000000"/>
          <w:sz w:val="22"/>
          <w:szCs w:val="22"/>
          <w:u w:val="single"/>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PARÁGRAFO SEGUNDO – </w:t>
      </w:r>
      <w:r w:rsidRPr="006F7C42">
        <w:rPr>
          <w:color w:val="000000"/>
          <w:sz w:val="22"/>
          <w:szCs w:val="22"/>
        </w:rPr>
        <w:t>Integram o presente instrumento, independente de transcrição, todas as condições e respectivos atos do Pregão Presencial em epigrafe.</w:t>
      </w:r>
    </w:p>
    <w:p w:rsidR="00DF28DC" w:rsidRPr="006F7C42" w:rsidRDefault="00DF28DC" w:rsidP="00DF28DC">
      <w:pPr>
        <w:pStyle w:val="ParagraphStyle"/>
        <w:ind w:right="-144"/>
        <w:rPr>
          <w:b/>
          <w:bCs/>
          <w:color w:val="000000"/>
          <w:sz w:val="22"/>
          <w:szCs w:val="22"/>
          <w:u w:val="single"/>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 xml:space="preserve">PARÁGRAFO TERCEIRO – </w:t>
      </w:r>
      <w:r w:rsidRPr="006F7C42">
        <w:rPr>
          <w:color w:val="000000"/>
          <w:sz w:val="22"/>
          <w:szCs w:val="22"/>
        </w:rPr>
        <w:t>A gestão d</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será de responsabilidade da Secretaria solicitante e a fiscalização da mesma fica a cargo de pessoa nomeada/designada pela administração municipal.</w:t>
      </w:r>
    </w:p>
    <w:p w:rsidR="00DF28DC" w:rsidRPr="006F7C42" w:rsidRDefault="00DF28DC" w:rsidP="00DF28DC">
      <w:pPr>
        <w:pStyle w:val="ParagraphStyle"/>
        <w:ind w:right="-144"/>
        <w:jc w:val="both"/>
        <w:rPr>
          <w:color w:val="000000"/>
          <w:sz w:val="22"/>
          <w:szCs w:val="22"/>
        </w:rPr>
      </w:pPr>
    </w:p>
    <w:p w:rsidR="00DF28DC" w:rsidRPr="006F7C42" w:rsidRDefault="00DF28DC" w:rsidP="00DF28DC">
      <w:pPr>
        <w:autoSpaceDE w:val="0"/>
        <w:autoSpaceDN w:val="0"/>
        <w:adjustRightInd w:val="0"/>
        <w:ind w:right="-144"/>
        <w:jc w:val="both"/>
        <w:rPr>
          <w:rFonts w:ascii="Arial" w:hAnsi="Arial" w:cs="Arial"/>
          <w:b/>
          <w:bCs/>
          <w:iCs/>
          <w:color w:val="000000"/>
          <w:sz w:val="22"/>
          <w:szCs w:val="22"/>
        </w:rPr>
      </w:pPr>
      <w:r w:rsidRPr="006F7C42">
        <w:rPr>
          <w:rFonts w:ascii="Arial" w:hAnsi="Arial" w:cs="Arial"/>
          <w:b/>
          <w:color w:val="000000"/>
          <w:sz w:val="22"/>
          <w:szCs w:val="22"/>
        </w:rPr>
        <w:t>PARAGRAFO QUARTO</w:t>
      </w:r>
      <w:r w:rsidRPr="006F7C42">
        <w:rPr>
          <w:rFonts w:ascii="Arial" w:hAnsi="Arial" w:cs="Arial"/>
          <w:color w:val="000000"/>
          <w:sz w:val="22"/>
          <w:szCs w:val="22"/>
        </w:rPr>
        <w:t xml:space="preserve"> - </w:t>
      </w:r>
      <w:r w:rsidRPr="006F7C42">
        <w:rPr>
          <w:rFonts w:ascii="Arial" w:hAnsi="Arial" w:cs="Arial"/>
          <w:b/>
          <w:bCs/>
          <w:iCs/>
          <w:color w:val="000000"/>
          <w:sz w:val="22"/>
          <w:szCs w:val="22"/>
        </w:rPr>
        <w:t xml:space="preserve">DA FRAUDE E DA CORRUPÇÃO </w:t>
      </w:r>
    </w:p>
    <w:p w:rsidR="00DF28DC" w:rsidRPr="006F7C42" w:rsidRDefault="00DF28DC" w:rsidP="00DF28DC">
      <w:pPr>
        <w:autoSpaceDE w:val="0"/>
        <w:autoSpaceDN w:val="0"/>
        <w:adjustRightInd w:val="0"/>
        <w:ind w:right="-144"/>
        <w:jc w:val="both"/>
        <w:rPr>
          <w:rFonts w:ascii="Arial" w:hAnsi="Arial" w:cs="Arial"/>
          <w:color w:val="000000"/>
          <w:sz w:val="22"/>
          <w:szCs w:val="22"/>
        </w:rPr>
      </w:pP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Para os propósitos desta cláusula, definem-se as seguintes práticas: </w:t>
      </w: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a) </w:t>
      </w:r>
      <w:r w:rsidRPr="006F7C42">
        <w:rPr>
          <w:rFonts w:ascii="Arial" w:hAnsi="Arial" w:cs="Arial"/>
          <w:b/>
          <w:bCs/>
          <w:iCs/>
          <w:color w:val="000000"/>
          <w:sz w:val="22"/>
          <w:szCs w:val="22"/>
        </w:rPr>
        <w:t>PRÁTICA CORRUPTA</w:t>
      </w:r>
      <w:r w:rsidRPr="006F7C42">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b) </w:t>
      </w:r>
      <w:r w:rsidRPr="006F7C42">
        <w:rPr>
          <w:rFonts w:ascii="Arial" w:hAnsi="Arial" w:cs="Arial"/>
          <w:b/>
          <w:bCs/>
          <w:iCs/>
          <w:color w:val="000000"/>
          <w:sz w:val="22"/>
          <w:szCs w:val="22"/>
        </w:rPr>
        <w:t>PRÁTICA FRAUDULENTA</w:t>
      </w:r>
      <w:r w:rsidRPr="006F7C42">
        <w:rPr>
          <w:rFonts w:ascii="Arial" w:hAnsi="Arial" w:cs="Arial"/>
          <w:iCs/>
          <w:color w:val="000000"/>
          <w:sz w:val="22"/>
          <w:szCs w:val="22"/>
        </w:rPr>
        <w:t xml:space="preserve">: a falsificação ou omissão dos fatos, com o objetivo de influenciar o processo de licitação ou de execução de contrato; </w:t>
      </w: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lastRenderedPageBreak/>
        <w:t xml:space="preserve">c) </w:t>
      </w:r>
      <w:r w:rsidRPr="006F7C42">
        <w:rPr>
          <w:rFonts w:ascii="Arial" w:hAnsi="Arial" w:cs="Arial"/>
          <w:b/>
          <w:bCs/>
          <w:iCs/>
          <w:color w:val="000000"/>
          <w:sz w:val="22"/>
          <w:szCs w:val="22"/>
        </w:rPr>
        <w:t>PRÁTICA COLUSIVA</w:t>
      </w:r>
      <w:r w:rsidRPr="006F7C42">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DF28DC" w:rsidRPr="006F7C42" w:rsidRDefault="00DF28DC" w:rsidP="00DF28DC">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d) </w:t>
      </w:r>
      <w:r w:rsidRPr="006F7C42">
        <w:rPr>
          <w:rFonts w:ascii="Arial" w:hAnsi="Arial" w:cs="Arial"/>
          <w:b/>
          <w:bCs/>
          <w:iCs/>
          <w:color w:val="000000"/>
          <w:sz w:val="22"/>
          <w:szCs w:val="22"/>
        </w:rPr>
        <w:t>PRÁTICA COERCITIVA</w:t>
      </w:r>
      <w:r w:rsidRPr="006F7C42">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DF28DC" w:rsidRPr="006F7C42" w:rsidRDefault="00DF28DC" w:rsidP="00DF28DC">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e) </w:t>
      </w:r>
      <w:r w:rsidRPr="006F7C42">
        <w:rPr>
          <w:rFonts w:ascii="Arial" w:hAnsi="Arial" w:cs="Arial"/>
          <w:b/>
          <w:bCs/>
          <w:iCs/>
          <w:color w:val="000000"/>
          <w:sz w:val="22"/>
          <w:szCs w:val="22"/>
        </w:rPr>
        <w:t>PRÁTICA OBSTRUTIVA</w:t>
      </w:r>
      <w:r w:rsidRPr="006F7C42">
        <w:rPr>
          <w:rFonts w:ascii="Arial" w:hAnsi="Arial" w:cs="Arial"/>
          <w:iCs/>
          <w:color w:val="000000"/>
          <w:sz w:val="22"/>
          <w:szCs w:val="22"/>
        </w:rPr>
        <w:t xml:space="preserve">: </w:t>
      </w:r>
    </w:p>
    <w:p w:rsidR="00DF28DC" w:rsidRPr="006F7C42" w:rsidRDefault="00DF28DC" w:rsidP="00DF28DC">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DF28DC" w:rsidRPr="006F7C42" w:rsidRDefault="00DF28DC" w:rsidP="00DF28DC">
      <w:pPr>
        <w:autoSpaceDE w:val="0"/>
        <w:autoSpaceDN w:val="0"/>
        <w:adjustRightInd w:val="0"/>
        <w:ind w:right="-144"/>
        <w:jc w:val="both"/>
        <w:rPr>
          <w:rFonts w:ascii="Arial" w:hAnsi="Arial" w:cs="Arial"/>
          <w:sz w:val="22"/>
          <w:szCs w:val="22"/>
        </w:rPr>
      </w:pPr>
      <w:r w:rsidRPr="006F7C42">
        <w:rPr>
          <w:rFonts w:ascii="Arial" w:hAnsi="Arial" w:cs="Arial"/>
          <w:iCs/>
          <w:sz w:val="22"/>
          <w:szCs w:val="22"/>
        </w:rPr>
        <w:t xml:space="preserve">II </w:t>
      </w:r>
      <w:r w:rsidRPr="006F7C42">
        <w:rPr>
          <w:rFonts w:ascii="Arial" w:hAnsi="Arial" w:cs="Arial"/>
          <w:sz w:val="22"/>
          <w:szCs w:val="22"/>
        </w:rPr>
        <w:t xml:space="preserve">– </w:t>
      </w:r>
      <w:r w:rsidRPr="006F7C42">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DF28DC" w:rsidRPr="006F7C42" w:rsidRDefault="00DF28DC" w:rsidP="00DF28DC">
      <w:pPr>
        <w:pStyle w:val="ParagraphStyle"/>
        <w:ind w:right="-144"/>
        <w:jc w:val="both"/>
        <w:rPr>
          <w:iCs/>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F28DC" w:rsidRPr="006F7C42" w:rsidRDefault="00DF28DC" w:rsidP="00DF28DC">
      <w:pPr>
        <w:pStyle w:val="ParagraphStyle"/>
        <w:ind w:right="-144"/>
        <w:jc w:val="both"/>
        <w:rPr>
          <w:color w:val="000000"/>
          <w:sz w:val="22"/>
          <w:szCs w:val="22"/>
        </w:rPr>
      </w:pPr>
    </w:p>
    <w:p w:rsidR="00DF28DC" w:rsidRPr="006F7C42" w:rsidRDefault="00DF28DC" w:rsidP="00DF28DC">
      <w:pPr>
        <w:pStyle w:val="ParagraphStyle"/>
        <w:ind w:right="-144"/>
        <w:jc w:val="center"/>
        <w:rPr>
          <w:b/>
          <w:bCs/>
          <w:sz w:val="22"/>
          <w:szCs w:val="22"/>
        </w:rPr>
      </w:pPr>
      <w:r w:rsidRPr="006F7C42">
        <w:rPr>
          <w:b/>
          <w:bCs/>
          <w:sz w:val="22"/>
          <w:szCs w:val="22"/>
        </w:rPr>
        <w:t xml:space="preserve">CLÁUSULA </w:t>
      </w:r>
      <w:r>
        <w:rPr>
          <w:b/>
          <w:bCs/>
          <w:sz w:val="22"/>
          <w:szCs w:val="22"/>
        </w:rPr>
        <w:t>DECIMA</w:t>
      </w:r>
      <w:r w:rsidRPr="006F7C42">
        <w:rPr>
          <w:b/>
          <w:bCs/>
          <w:sz w:val="22"/>
          <w:szCs w:val="22"/>
        </w:rPr>
        <w:t xml:space="preserve"> - SUCESSÃO E FORO</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ind w:right="-144"/>
        <w:jc w:val="both"/>
        <w:rPr>
          <w:sz w:val="22"/>
          <w:szCs w:val="22"/>
        </w:rPr>
      </w:pPr>
      <w:r w:rsidRPr="006F7C42">
        <w:rPr>
          <w:b/>
          <w:sz w:val="22"/>
          <w:szCs w:val="22"/>
        </w:rPr>
        <w:t xml:space="preserve">PARAGRAFO PRIMEIRO - </w:t>
      </w:r>
      <w:r w:rsidRPr="006F7C42">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Pr>
          <w:b/>
          <w:sz w:val="22"/>
          <w:szCs w:val="22"/>
        </w:rPr>
        <w:t>Guaraniaçu</w:t>
      </w:r>
      <w:r w:rsidRPr="006F7C42">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r>
        <w:rPr>
          <w:sz w:val="22"/>
          <w:szCs w:val="22"/>
        </w:rPr>
        <w:t>Diamante do Sul</w:t>
      </w:r>
      <w:r w:rsidRPr="006F7C42">
        <w:rPr>
          <w:sz w:val="22"/>
          <w:szCs w:val="22"/>
        </w:rPr>
        <w:t>, xx/xx/201</w:t>
      </w:r>
      <w:r>
        <w:rPr>
          <w:sz w:val="22"/>
          <w:szCs w:val="22"/>
        </w:rPr>
        <w:t>8</w:t>
      </w:r>
      <w:r w:rsidRPr="006F7C42">
        <w:rPr>
          <w:sz w:val="22"/>
          <w:szCs w:val="22"/>
        </w:rPr>
        <w:t>.</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ind w:right="-144"/>
        <w:jc w:val="both"/>
        <w:rPr>
          <w:rFonts w:ascii="Arial" w:hAnsi="Arial" w:cs="Arial"/>
          <w:sz w:val="22"/>
          <w:szCs w:val="22"/>
        </w:rPr>
      </w:pPr>
      <w:r w:rsidRPr="006F7C42">
        <w:rPr>
          <w:rFonts w:ascii="Arial" w:hAnsi="Arial" w:cs="Arial"/>
          <w:b/>
          <w:sz w:val="22"/>
          <w:szCs w:val="22"/>
        </w:rPr>
        <w:t>MUNICÍPIO DE DIAMANTE DO SUL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CONTRATADA</w:t>
      </w:r>
      <w:r w:rsidRPr="006F7C42">
        <w:rPr>
          <w:rFonts w:ascii="Arial" w:hAnsi="Arial" w:cs="Arial"/>
          <w:b/>
          <w:sz w:val="22"/>
          <w:szCs w:val="22"/>
        </w:rPr>
        <w:tab/>
      </w:r>
    </w:p>
    <w:p w:rsidR="00DF28DC" w:rsidRPr="006F7C42" w:rsidRDefault="00DF28DC" w:rsidP="00DF28DC">
      <w:pPr>
        <w:ind w:right="-144"/>
        <w:jc w:val="both"/>
        <w:rPr>
          <w:rFonts w:ascii="Arial" w:hAnsi="Arial" w:cs="Arial"/>
          <w:b/>
          <w:sz w:val="22"/>
          <w:szCs w:val="22"/>
        </w:rPr>
      </w:pPr>
      <w:r w:rsidRPr="006F7C42">
        <w:rPr>
          <w:rFonts w:ascii="Arial" w:hAnsi="Arial" w:cs="Arial"/>
          <w:b/>
          <w:sz w:val="22"/>
          <w:szCs w:val="22"/>
        </w:rPr>
        <w:t>FERNANDO MAXIMILIANO RISSO</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REPRESENTANTE</w:t>
      </w:r>
    </w:p>
    <w:p w:rsidR="00DF28DC" w:rsidRPr="006F7C42" w:rsidRDefault="00DF28DC" w:rsidP="00DF28DC">
      <w:pPr>
        <w:ind w:right="-144"/>
        <w:jc w:val="both"/>
        <w:rPr>
          <w:rFonts w:ascii="Arial" w:hAnsi="Arial" w:cs="Arial"/>
          <w:b/>
          <w:sz w:val="22"/>
          <w:szCs w:val="22"/>
        </w:rPr>
      </w:pPr>
      <w:r w:rsidRPr="006F7C42">
        <w:rPr>
          <w:rFonts w:ascii="Arial" w:hAnsi="Arial" w:cs="Arial"/>
          <w:b/>
          <w:sz w:val="22"/>
          <w:szCs w:val="22"/>
        </w:rPr>
        <w:t>Prefeito Municipal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CPF</w:t>
      </w:r>
    </w:p>
    <w:p w:rsidR="00DF28DC" w:rsidRPr="006F7C42" w:rsidRDefault="00DF28DC" w:rsidP="00DF28DC">
      <w:pPr>
        <w:ind w:right="-144"/>
        <w:jc w:val="both"/>
        <w:rPr>
          <w:rFonts w:ascii="Arial" w:hAnsi="Arial" w:cs="Arial"/>
          <w:b/>
          <w:sz w:val="22"/>
          <w:szCs w:val="22"/>
        </w:rPr>
      </w:pPr>
      <w:r w:rsidRPr="006F7C42">
        <w:rPr>
          <w:rFonts w:ascii="Arial" w:hAnsi="Arial" w:cs="Arial"/>
          <w:b/>
          <w:sz w:val="22"/>
          <w:szCs w:val="22"/>
        </w:rPr>
        <w:t>CPF</w:t>
      </w:r>
      <w:r>
        <w:rPr>
          <w:rFonts w:ascii="Arial" w:hAnsi="Arial" w:cs="Arial"/>
          <w:b/>
          <w:sz w:val="22"/>
          <w:szCs w:val="22"/>
        </w:rPr>
        <w:t>: 925.279.909-59</w:t>
      </w:r>
      <w:r w:rsidRPr="006F7C42">
        <w:rPr>
          <w:rFonts w:ascii="Arial" w:hAnsi="Arial" w:cs="Arial"/>
          <w:b/>
          <w:sz w:val="22"/>
          <w:szCs w:val="22"/>
        </w:rPr>
        <w:t xml:space="preserve"> </w:t>
      </w:r>
    </w:p>
    <w:p w:rsidR="00DF28DC" w:rsidRPr="006F7C42" w:rsidRDefault="00DF28DC" w:rsidP="00DF28DC">
      <w:pPr>
        <w:ind w:right="-144"/>
        <w:jc w:val="both"/>
        <w:rPr>
          <w:rFonts w:ascii="Arial" w:hAnsi="Arial" w:cs="Arial"/>
          <w:b/>
          <w:sz w:val="22"/>
          <w:szCs w:val="22"/>
        </w:rPr>
      </w:pPr>
    </w:p>
    <w:p w:rsidR="00DF28DC" w:rsidRPr="006F7C42" w:rsidRDefault="00DF28DC" w:rsidP="00DF28DC">
      <w:pPr>
        <w:ind w:right="-144"/>
        <w:jc w:val="both"/>
        <w:rPr>
          <w:rFonts w:ascii="Arial" w:hAnsi="Arial" w:cs="Arial"/>
          <w:b/>
          <w:sz w:val="22"/>
          <w:szCs w:val="22"/>
        </w:rPr>
      </w:pPr>
    </w:p>
    <w:p w:rsidR="00DF28DC" w:rsidRPr="006F7C42" w:rsidRDefault="00DF28DC" w:rsidP="00DF28DC">
      <w:pPr>
        <w:ind w:right="-144"/>
        <w:jc w:val="both"/>
        <w:rPr>
          <w:rFonts w:ascii="Arial" w:hAnsi="Arial" w:cs="Arial"/>
          <w:b/>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bCs/>
          <w:sz w:val="22"/>
          <w:szCs w:val="22"/>
        </w:rPr>
      </w:pPr>
    </w:p>
    <w:p w:rsidR="00DF28DC" w:rsidRDefault="00DF28DC" w:rsidP="00DF28DC">
      <w:pPr>
        <w:ind w:right="-144"/>
        <w:jc w:val="center"/>
        <w:rPr>
          <w:rFonts w:ascii="Arial" w:hAnsi="Arial" w:cs="Arial"/>
          <w:b/>
          <w:bCs/>
          <w:sz w:val="22"/>
          <w:szCs w:val="22"/>
        </w:rPr>
      </w:pPr>
    </w:p>
    <w:p w:rsidR="00DF28DC" w:rsidRPr="006F7C42" w:rsidRDefault="00DF28DC" w:rsidP="00DF28DC">
      <w:pPr>
        <w:ind w:right="-144"/>
        <w:jc w:val="center"/>
        <w:rPr>
          <w:rFonts w:ascii="Arial" w:hAnsi="Arial" w:cs="Arial"/>
          <w:b/>
          <w:sz w:val="22"/>
          <w:szCs w:val="22"/>
        </w:rPr>
      </w:pPr>
      <w:r w:rsidRPr="006F7C42">
        <w:rPr>
          <w:rFonts w:ascii="Arial" w:hAnsi="Arial" w:cs="Arial"/>
          <w:b/>
          <w:bCs/>
          <w:sz w:val="22"/>
          <w:szCs w:val="22"/>
        </w:rPr>
        <w:t>ANEXO IV</w:t>
      </w:r>
    </w:p>
    <w:p w:rsidR="00DF28DC" w:rsidRPr="006F7C42" w:rsidRDefault="00DF28DC" w:rsidP="00DF28DC">
      <w:pPr>
        <w:pStyle w:val="ParagraphStyle"/>
        <w:spacing w:line="480" w:lineRule="auto"/>
        <w:ind w:right="-144"/>
        <w:jc w:val="center"/>
        <w:rPr>
          <w:sz w:val="22"/>
          <w:szCs w:val="22"/>
        </w:rPr>
      </w:pPr>
    </w:p>
    <w:p w:rsidR="00DF28DC" w:rsidRPr="000A7953" w:rsidRDefault="00DF28DC" w:rsidP="00DF28DC">
      <w:pPr>
        <w:pStyle w:val="ParagraphStyle"/>
        <w:spacing w:line="480" w:lineRule="auto"/>
        <w:ind w:right="-144"/>
        <w:jc w:val="center"/>
        <w:rPr>
          <w:b/>
          <w:sz w:val="22"/>
          <w:szCs w:val="22"/>
        </w:rPr>
      </w:pPr>
      <w:r w:rsidRPr="000A7953">
        <w:rPr>
          <w:b/>
          <w:sz w:val="22"/>
          <w:szCs w:val="22"/>
        </w:rPr>
        <w:t>DECLARAÇÃO IDONEIDADE E DE INEXISTÊNCIA DE FATOS SUPERVENIENTES IMPEDITIVOS DA QUALIFICAÇÃO</w:t>
      </w:r>
    </w:p>
    <w:p w:rsidR="00DF28DC" w:rsidRPr="006F7C42" w:rsidRDefault="00DF28DC" w:rsidP="00DF28DC">
      <w:pPr>
        <w:pStyle w:val="ParagraphStyle"/>
        <w:spacing w:line="480" w:lineRule="auto"/>
        <w:ind w:right="-144"/>
        <w:jc w:val="both"/>
        <w:rPr>
          <w:sz w:val="22"/>
          <w:szCs w:val="22"/>
        </w:rPr>
      </w:pPr>
    </w:p>
    <w:p w:rsidR="00DF28DC" w:rsidRPr="006F7C42" w:rsidRDefault="00DF28DC" w:rsidP="00DF28DC">
      <w:pPr>
        <w:pStyle w:val="ParagraphStyle"/>
        <w:spacing w:line="480" w:lineRule="auto"/>
        <w:ind w:right="-144"/>
        <w:jc w:val="both"/>
        <w:rPr>
          <w:sz w:val="22"/>
          <w:szCs w:val="22"/>
        </w:rPr>
      </w:pPr>
      <w:r w:rsidRPr="006F7C42">
        <w:rPr>
          <w:sz w:val="22"/>
          <w:szCs w:val="22"/>
        </w:rPr>
        <w:t>A Prefeitura Municipal de Diamante do Sul – PR</w:t>
      </w:r>
    </w:p>
    <w:p w:rsidR="00DF28DC" w:rsidRPr="006F7C42" w:rsidRDefault="00DF28DC" w:rsidP="00DF28DC">
      <w:pPr>
        <w:pStyle w:val="ParagraphStyle"/>
        <w:spacing w:line="480" w:lineRule="auto"/>
        <w:ind w:right="-144"/>
        <w:jc w:val="both"/>
        <w:rPr>
          <w:b/>
          <w:bCs/>
          <w:sz w:val="22"/>
          <w:szCs w:val="22"/>
        </w:rPr>
      </w:pPr>
      <w:r w:rsidRPr="006F7C42">
        <w:rPr>
          <w:sz w:val="22"/>
          <w:szCs w:val="22"/>
        </w:rPr>
        <w:t xml:space="preserve">Pregão Presencial nº.    </w:t>
      </w:r>
      <w:r>
        <w:rPr>
          <w:sz w:val="22"/>
          <w:szCs w:val="22"/>
        </w:rPr>
        <w:t>018</w:t>
      </w:r>
      <w:r w:rsidRPr="006F7C42">
        <w:rPr>
          <w:b/>
          <w:bCs/>
          <w:sz w:val="22"/>
          <w:szCs w:val="22"/>
        </w:rPr>
        <w:t>/</w:t>
      </w:r>
      <w:r w:rsidRPr="006F7C42">
        <w:rPr>
          <w:bCs/>
          <w:sz w:val="22"/>
          <w:szCs w:val="22"/>
        </w:rPr>
        <w:t>201</w:t>
      </w:r>
      <w:r>
        <w:rPr>
          <w:bCs/>
          <w:sz w:val="22"/>
          <w:szCs w:val="22"/>
        </w:rPr>
        <w:t>8</w:t>
      </w:r>
    </w:p>
    <w:p w:rsidR="00DF28DC" w:rsidRPr="006F7C42" w:rsidRDefault="00DF28DC" w:rsidP="00DF28DC">
      <w:pPr>
        <w:pStyle w:val="ParagraphStyle"/>
        <w:spacing w:line="480" w:lineRule="auto"/>
        <w:ind w:right="-144"/>
        <w:jc w:val="both"/>
        <w:rPr>
          <w:sz w:val="22"/>
          <w:szCs w:val="22"/>
        </w:rPr>
      </w:pPr>
    </w:p>
    <w:p w:rsidR="00DF28DC" w:rsidRPr="006F7C42" w:rsidRDefault="00DF28DC" w:rsidP="00DF28DC">
      <w:pPr>
        <w:pStyle w:val="ParagraphStyle"/>
        <w:spacing w:line="480" w:lineRule="auto"/>
        <w:ind w:right="-144"/>
        <w:jc w:val="both"/>
        <w:rPr>
          <w:sz w:val="22"/>
          <w:szCs w:val="22"/>
        </w:rPr>
      </w:pPr>
      <w:r w:rsidRPr="006F7C42">
        <w:rPr>
          <w:sz w:val="22"/>
          <w:szCs w:val="22"/>
        </w:rPr>
        <w:t xml:space="preserve">Declaramos para os devidos fins de direito, na qualidade de Proponente do procedimento de licitação, sob a modalidade de </w:t>
      </w:r>
      <w:r w:rsidRPr="006F7C42">
        <w:rPr>
          <w:b/>
          <w:bCs/>
          <w:sz w:val="22"/>
          <w:szCs w:val="22"/>
        </w:rPr>
        <w:t>Pregão Presencial</w:t>
      </w:r>
      <w:r w:rsidRPr="006F7C42">
        <w:rPr>
          <w:sz w:val="22"/>
          <w:szCs w:val="22"/>
        </w:rPr>
        <w:t xml:space="preserve">, sob nº.   </w:t>
      </w:r>
      <w:r>
        <w:rPr>
          <w:sz w:val="22"/>
          <w:szCs w:val="22"/>
        </w:rPr>
        <w:t>018</w:t>
      </w:r>
      <w:r w:rsidRPr="006F7C42">
        <w:rPr>
          <w:bCs/>
          <w:sz w:val="22"/>
          <w:szCs w:val="22"/>
        </w:rPr>
        <w:t>/201</w:t>
      </w:r>
      <w:r>
        <w:rPr>
          <w:bCs/>
          <w:sz w:val="22"/>
          <w:szCs w:val="22"/>
        </w:rPr>
        <w:t>8</w:t>
      </w:r>
      <w:r w:rsidRPr="006F7C42">
        <w:rPr>
          <w:sz w:val="22"/>
          <w:szCs w:val="22"/>
        </w:rPr>
        <w:t xml:space="preserve">, instaurado pelo Município de </w:t>
      </w:r>
      <w:r>
        <w:rPr>
          <w:sz w:val="22"/>
          <w:szCs w:val="22"/>
        </w:rPr>
        <w:t>Diamante do Sul</w:t>
      </w:r>
      <w:r w:rsidRPr="006F7C42">
        <w:rPr>
          <w:sz w:val="22"/>
          <w:szCs w:val="22"/>
        </w:rPr>
        <w:t xml:space="preserve">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DF28DC" w:rsidRPr="006F7C42" w:rsidRDefault="00DF28DC" w:rsidP="00DF28DC">
      <w:pPr>
        <w:pStyle w:val="ParagraphStyle"/>
        <w:spacing w:line="48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DF28DC" w:rsidRPr="006F7C42" w:rsidRDefault="00DF28DC" w:rsidP="00DF28DC">
      <w:pPr>
        <w:pStyle w:val="ParagraphStyle"/>
        <w:spacing w:line="480" w:lineRule="auto"/>
        <w:ind w:right="-144"/>
        <w:jc w:val="both"/>
        <w:rPr>
          <w:sz w:val="22"/>
          <w:szCs w:val="22"/>
        </w:rPr>
      </w:pPr>
    </w:p>
    <w:p w:rsidR="00DF28DC" w:rsidRPr="006F7C42" w:rsidRDefault="00DF28DC" w:rsidP="00DF28DC">
      <w:pPr>
        <w:pStyle w:val="ParagraphStyle"/>
        <w:spacing w:line="480" w:lineRule="auto"/>
        <w:ind w:right="-144"/>
        <w:jc w:val="center"/>
        <w:rPr>
          <w:sz w:val="22"/>
          <w:szCs w:val="22"/>
        </w:rPr>
      </w:pPr>
      <w:r w:rsidRPr="006F7C42">
        <w:rPr>
          <w:sz w:val="22"/>
          <w:szCs w:val="22"/>
        </w:rPr>
        <w:t>______________________________________________</w:t>
      </w:r>
    </w:p>
    <w:p w:rsidR="00DF28DC" w:rsidRPr="006F7C42" w:rsidRDefault="00DF28DC" w:rsidP="00DF28DC">
      <w:pPr>
        <w:pStyle w:val="ParagraphStyle"/>
        <w:spacing w:line="480" w:lineRule="auto"/>
        <w:ind w:right="-144"/>
        <w:jc w:val="center"/>
        <w:rPr>
          <w:sz w:val="22"/>
          <w:szCs w:val="22"/>
        </w:rPr>
      </w:pPr>
      <w:r w:rsidRPr="006F7C42">
        <w:rPr>
          <w:sz w:val="22"/>
          <w:szCs w:val="22"/>
        </w:rPr>
        <w:t>(Carimbo CNPJ, nome e assinatura do responsável legal)</w:t>
      </w:r>
    </w:p>
    <w:p w:rsidR="00DF28DC" w:rsidRPr="006F7C42" w:rsidRDefault="00DF28DC" w:rsidP="00DF28DC">
      <w:pPr>
        <w:pStyle w:val="ParagraphStyle"/>
        <w:spacing w:line="480" w:lineRule="auto"/>
        <w:ind w:right="-144"/>
        <w:jc w:val="center"/>
        <w:rPr>
          <w:sz w:val="22"/>
          <w:szCs w:val="22"/>
        </w:rPr>
      </w:pPr>
      <w:r w:rsidRPr="006F7C42">
        <w:rPr>
          <w:sz w:val="22"/>
          <w:szCs w:val="22"/>
        </w:rPr>
        <w:t>(carteira de identidade número e órgão emissor)</w:t>
      </w:r>
    </w:p>
    <w:p w:rsidR="00DF28DC" w:rsidRPr="006F7C42" w:rsidRDefault="00DF28DC" w:rsidP="00DF28DC">
      <w:pPr>
        <w:pStyle w:val="ParagraphStyle"/>
        <w:spacing w:line="360" w:lineRule="auto"/>
        <w:ind w:right="-144"/>
        <w:jc w:val="center"/>
        <w:rPr>
          <w:sz w:val="22"/>
          <w:szCs w:val="22"/>
        </w:rPr>
      </w:pPr>
      <w:r w:rsidRPr="006F7C42">
        <w:rPr>
          <w:sz w:val="22"/>
          <w:szCs w:val="22"/>
        </w:rPr>
        <w:br w:type="page"/>
      </w:r>
    </w:p>
    <w:p w:rsidR="00DF28DC" w:rsidRPr="006F7C42" w:rsidRDefault="00DF28DC" w:rsidP="00DF28DC">
      <w:pPr>
        <w:pStyle w:val="ParagraphStyle"/>
        <w:spacing w:line="360" w:lineRule="auto"/>
        <w:ind w:right="-144"/>
        <w:jc w:val="center"/>
        <w:rPr>
          <w:b/>
          <w:bCs/>
          <w:sz w:val="22"/>
          <w:szCs w:val="22"/>
        </w:rPr>
      </w:pPr>
      <w:r w:rsidRPr="006F7C42">
        <w:rPr>
          <w:b/>
          <w:bCs/>
          <w:sz w:val="22"/>
          <w:szCs w:val="22"/>
        </w:rPr>
        <w:lastRenderedPageBreak/>
        <w:t>ANEXO V</w:t>
      </w:r>
    </w:p>
    <w:p w:rsidR="00DF28DC" w:rsidRPr="006F7C42" w:rsidRDefault="00DF28DC" w:rsidP="00DF28DC">
      <w:pPr>
        <w:pStyle w:val="ParagraphStyle"/>
        <w:spacing w:line="360" w:lineRule="auto"/>
        <w:ind w:right="-144"/>
        <w:jc w:val="center"/>
        <w:rPr>
          <w:sz w:val="22"/>
          <w:szCs w:val="22"/>
        </w:rPr>
      </w:pPr>
      <w:r w:rsidRPr="006F7C42">
        <w:rPr>
          <w:sz w:val="22"/>
          <w:szCs w:val="22"/>
        </w:rPr>
        <w:t>CREDENCIAMENTO</w:t>
      </w:r>
    </w:p>
    <w:p w:rsidR="00DF28DC" w:rsidRPr="006F7C42" w:rsidRDefault="00DF28DC" w:rsidP="00DF28DC">
      <w:pPr>
        <w:pStyle w:val="ParagraphStyle"/>
        <w:spacing w:line="360" w:lineRule="auto"/>
        <w:ind w:right="-144"/>
        <w:jc w:val="both"/>
        <w:rPr>
          <w:sz w:val="22"/>
          <w:szCs w:val="22"/>
        </w:rPr>
      </w:pPr>
      <w:r w:rsidRPr="006F7C42">
        <w:rPr>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w:t>
      </w:r>
      <w:r>
        <w:rPr>
          <w:sz w:val="22"/>
          <w:szCs w:val="22"/>
        </w:rPr>
        <w:t>Diamante do Sul</w:t>
      </w:r>
      <w:r w:rsidRPr="006F7C42">
        <w:rPr>
          <w:sz w:val="22"/>
          <w:szCs w:val="22"/>
        </w:rPr>
        <w:t xml:space="preserve">, praticar os atos necessários com relação a licitação na modalidade de </w:t>
      </w:r>
      <w:r>
        <w:rPr>
          <w:b/>
          <w:bCs/>
          <w:sz w:val="22"/>
          <w:szCs w:val="22"/>
          <w:u w:val="single"/>
        </w:rPr>
        <w:t>Pregão Presencial nº 018</w:t>
      </w:r>
      <w:r w:rsidRPr="006F7C42">
        <w:rPr>
          <w:b/>
          <w:bCs/>
          <w:sz w:val="22"/>
          <w:szCs w:val="22"/>
          <w:u w:val="single"/>
        </w:rPr>
        <w:t>/201</w:t>
      </w:r>
      <w:r>
        <w:rPr>
          <w:b/>
          <w:bCs/>
          <w:sz w:val="22"/>
          <w:szCs w:val="22"/>
          <w:u w:val="single"/>
        </w:rPr>
        <w:t>8</w:t>
      </w:r>
      <w:r w:rsidRPr="006F7C42">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_________________________________</w:t>
      </w:r>
    </w:p>
    <w:p w:rsidR="00DF28DC" w:rsidRPr="006F7C42" w:rsidRDefault="00DF28DC" w:rsidP="00DF28DC">
      <w:pPr>
        <w:pStyle w:val="ParagraphStyle"/>
        <w:spacing w:line="360" w:lineRule="auto"/>
        <w:ind w:right="-144"/>
        <w:jc w:val="both"/>
        <w:rPr>
          <w:sz w:val="22"/>
          <w:szCs w:val="22"/>
        </w:rPr>
      </w:pPr>
      <w:r w:rsidRPr="006F7C42">
        <w:rPr>
          <w:sz w:val="22"/>
          <w:szCs w:val="22"/>
        </w:rPr>
        <w:t>(Nome e assinatura)</w:t>
      </w:r>
    </w:p>
    <w:p w:rsidR="00DF28DC" w:rsidRPr="006F7C42" w:rsidRDefault="00DF28DC" w:rsidP="00DF28DC">
      <w:pPr>
        <w:pStyle w:val="ParagraphStyle"/>
        <w:spacing w:line="360" w:lineRule="auto"/>
        <w:ind w:right="-144"/>
        <w:jc w:val="both"/>
        <w:rPr>
          <w:sz w:val="22"/>
          <w:szCs w:val="22"/>
        </w:rPr>
      </w:pPr>
      <w:r w:rsidRPr="006F7C42">
        <w:rPr>
          <w:sz w:val="22"/>
          <w:szCs w:val="22"/>
        </w:rPr>
        <w:t>(deverá ser através de instrumento público ou de instrumento particular com firma reconhecida)</w:t>
      </w:r>
    </w:p>
    <w:p w:rsidR="00DF28DC" w:rsidRPr="006F7C42" w:rsidRDefault="00DF28DC" w:rsidP="00DF28DC">
      <w:pPr>
        <w:pStyle w:val="ParagraphStyle"/>
        <w:spacing w:line="360" w:lineRule="auto"/>
        <w:ind w:right="-144"/>
        <w:jc w:val="both"/>
        <w:rPr>
          <w:sz w:val="22"/>
          <w:szCs w:val="22"/>
        </w:rPr>
      </w:pPr>
    </w:p>
    <w:p w:rsidR="00DF28DC" w:rsidRPr="00970545" w:rsidRDefault="00DF28DC" w:rsidP="00DF28DC">
      <w:pPr>
        <w:numPr>
          <w:ilvl w:val="0"/>
          <w:numId w:val="16"/>
        </w:numPr>
        <w:ind w:left="5400" w:hanging="5400"/>
        <w:jc w:val="right"/>
        <w:rPr>
          <w:rFonts w:ascii="Arial" w:eastAsia="Batang" w:hAnsi="Arial" w:cs="Arial"/>
          <w:b/>
          <w:i/>
          <w:spacing w:val="20"/>
          <w:sz w:val="22"/>
          <w:szCs w:val="22"/>
        </w:rPr>
      </w:pPr>
      <w:r w:rsidRPr="00970545">
        <w:rPr>
          <w:rFonts w:ascii="Arial" w:eastAsia="Batang" w:hAnsi="Arial" w:cs="Arial"/>
          <w:b/>
          <w:i/>
          <w:spacing w:val="20"/>
          <w:sz w:val="22"/>
          <w:szCs w:val="22"/>
        </w:rPr>
        <w:t>Anexar cópia autenticada do RG ou Habilitação do Credenciado.</w:t>
      </w:r>
    </w:p>
    <w:p w:rsidR="00DF28DC" w:rsidRPr="00970545" w:rsidRDefault="00DF28DC" w:rsidP="00DF28DC">
      <w:pPr>
        <w:numPr>
          <w:ilvl w:val="0"/>
          <w:numId w:val="16"/>
        </w:numPr>
        <w:tabs>
          <w:tab w:val="clear" w:pos="644"/>
        </w:tabs>
        <w:ind w:left="4680" w:firstLine="0"/>
        <w:jc w:val="right"/>
        <w:rPr>
          <w:rFonts w:ascii="Arial" w:eastAsia="Batang" w:hAnsi="Arial" w:cs="Arial"/>
          <w:i/>
          <w:spacing w:val="20"/>
          <w:sz w:val="22"/>
          <w:szCs w:val="22"/>
        </w:rPr>
      </w:pPr>
      <w:r w:rsidRPr="00970545">
        <w:rPr>
          <w:rFonts w:ascii="Arial" w:eastAsia="Batang" w:hAnsi="Arial" w:cs="Arial"/>
          <w:b/>
          <w:i/>
          <w:spacing w:val="20"/>
          <w:sz w:val="22"/>
          <w:szCs w:val="22"/>
        </w:rPr>
        <w:t>Anexar cópia autenticada do contrato social, última alteração ou contrato consolidado que comprove o credenciament</w:t>
      </w:r>
      <w:r w:rsidRPr="00970545">
        <w:rPr>
          <w:rFonts w:ascii="Arial" w:eastAsia="Batang" w:hAnsi="Arial" w:cs="Arial"/>
          <w:i/>
          <w:spacing w:val="20"/>
          <w:sz w:val="22"/>
          <w:szCs w:val="22"/>
        </w:rPr>
        <w:t>o.</w:t>
      </w:r>
    </w:p>
    <w:p w:rsidR="00DF28DC" w:rsidRPr="00970545" w:rsidRDefault="00DF28DC" w:rsidP="00DF28DC">
      <w:pPr>
        <w:pStyle w:val="ParagraphStyle"/>
        <w:spacing w:line="360" w:lineRule="auto"/>
        <w:jc w:val="right"/>
        <w:rPr>
          <w:b/>
          <w:i/>
          <w:sz w:val="22"/>
          <w:szCs w:val="22"/>
        </w:rPr>
      </w:pPr>
      <w:r w:rsidRPr="00970545">
        <w:rPr>
          <w:rFonts w:eastAsia="Batang"/>
          <w:b/>
          <w:i/>
          <w:spacing w:val="20"/>
          <w:sz w:val="22"/>
          <w:szCs w:val="22"/>
        </w:rPr>
        <w:t>(Apresentar fora dos envelopes).</w:t>
      </w:r>
    </w:p>
    <w:p w:rsidR="00DF28DC" w:rsidRPr="00970545" w:rsidRDefault="00DF28DC" w:rsidP="00DF28DC">
      <w:pPr>
        <w:pStyle w:val="Centered"/>
        <w:rPr>
          <w:b/>
          <w:bCs/>
          <w:sz w:val="22"/>
          <w:szCs w:val="22"/>
        </w:rPr>
      </w:pPr>
    </w:p>
    <w:p w:rsidR="00DF28DC" w:rsidRDefault="00DF28DC" w:rsidP="00DF28DC">
      <w:pPr>
        <w:pStyle w:val="Centered"/>
        <w:ind w:right="-144"/>
        <w:rPr>
          <w:b/>
          <w:bCs/>
          <w:sz w:val="22"/>
          <w:szCs w:val="22"/>
        </w:rPr>
      </w:pPr>
    </w:p>
    <w:p w:rsidR="00DF28DC" w:rsidRDefault="00DF28DC" w:rsidP="00DF28DC">
      <w:pPr>
        <w:pStyle w:val="Centered"/>
        <w:ind w:right="-144"/>
        <w:rPr>
          <w:b/>
          <w:bCs/>
          <w:sz w:val="22"/>
          <w:szCs w:val="22"/>
        </w:rPr>
      </w:pPr>
    </w:p>
    <w:p w:rsidR="00DF28DC" w:rsidRPr="006F7C42" w:rsidRDefault="00DF28DC" w:rsidP="00DF28DC">
      <w:pPr>
        <w:pStyle w:val="Centered"/>
        <w:ind w:right="-144"/>
        <w:rPr>
          <w:b/>
          <w:bCs/>
          <w:sz w:val="22"/>
          <w:szCs w:val="22"/>
        </w:rPr>
      </w:pPr>
      <w:r w:rsidRPr="006F7C42">
        <w:rPr>
          <w:b/>
          <w:bCs/>
          <w:sz w:val="22"/>
          <w:szCs w:val="22"/>
        </w:rPr>
        <w:lastRenderedPageBreak/>
        <w:t>ANEXO VI</w:t>
      </w:r>
    </w:p>
    <w:p w:rsidR="00DF28DC" w:rsidRPr="006F7C42" w:rsidRDefault="00DF28DC" w:rsidP="00DF28DC">
      <w:pPr>
        <w:pStyle w:val="Centered"/>
        <w:ind w:right="-144"/>
        <w:rPr>
          <w:b/>
          <w:bCs/>
          <w:sz w:val="22"/>
          <w:szCs w:val="22"/>
        </w:rPr>
      </w:pPr>
    </w:p>
    <w:p w:rsidR="00DF28DC" w:rsidRPr="006F7C42" w:rsidRDefault="00DF28DC" w:rsidP="00DF28DC">
      <w:pPr>
        <w:pStyle w:val="Centered"/>
        <w:ind w:right="-144"/>
        <w:rPr>
          <w:sz w:val="22"/>
          <w:szCs w:val="22"/>
        </w:rPr>
      </w:pPr>
    </w:p>
    <w:p w:rsidR="00DF28DC" w:rsidRPr="006F7C42" w:rsidRDefault="00DF28DC" w:rsidP="00DF28DC">
      <w:pPr>
        <w:pStyle w:val="Centered"/>
        <w:ind w:right="-144"/>
        <w:rPr>
          <w:sz w:val="22"/>
          <w:szCs w:val="22"/>
        </w:rPr>
      </w:pPr>
      <w:r w:rsidRPr="006F7C42">
        <w:rPr>
          <w:sz w:val="22"/>
          <w:szCs w:val="22"/>
        </w:rPr>
        <w:t>Declaração de Enquadramento de Microempresa (ME); ou Empresa de Pequeno Porte (EPP).</w:t>
      </w:r>
    </w:p>
    <w:p w:rsidR="00DF28DC" w:rsidRPr="006F7C42" w:rsidRDefault="00DF28DC" w:rsidP="00DF28DC">
      <w:pPr>
        <w:pStyle w:val="Centered"/>
        <w:ind w:right="-144"/>
        <w:rPr>
          <w:sz w:val="22"/>
          <w:szCs w:val="22"/>
        </w:rPr>
      </w:pPr>
    </w:p>
    <w:p w:rsidR="00DF28DC" w:rsidRPr="006F7C42" w:rsidRDefault="00DF28DC" w:rsidP="00DF28DC">
      <w:pPr>
        <w:pStyle w:val="ParagraphStyle"/>
        <w:ind w:right="-144"/>
        <w:rPr>
          <w:b/>
          <w:bCs/>
          <w:sz w:val="22"/>
          <w:szCs w:val="22"/>
        </w:rPr>
      </w:pPr>
      <w:r w:rsidRPr="006F7C42">
        <w:rPr>
          <w:b/>
          <w:bCs/>
          <w:sz w:val="22"/>
          <w:szCs w:val="22"/>
        </w:rPr>
        <w:t>Ilmo Sr. Pregoeiro, do Município de Diamante do Sul – Pr.</w:t>
      </w:r>
    </w:p>
    <w:p w:rsidR="00DF28DC" w:rsidRPr="006F7C42" w:rsidRDefault="00DF28DC" w:rsidP="00DF28DC">
      <w:pPr>
        <w:pStyle w:val="ParagraphStyle"/>
        <w:ind w:right="-144"/>
        <w:rPr>
          <w:sz w:val="22"/>
          <w:szCs w:val="22"/>
        </w:rPr>
      </w:pPr>
    </w:p>
    <w:p w:rsidR="00DF28DC" w:rsidRPr="006F7C42" w:rsidRDefault="00DF28DC" w:rsidP="00DF28DC">
      <w:pPr>
        <w:pStyle w:val="ParagraphStyle"/>
        <w:ind w:right="-144"/>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DF28DC" w:rsidRPr="006F7C42" w:rsidRDefault="00DF28DC" w:rsidP="00DF28DC">
      <w:pPr>
        <w:pStyle w:val="ParagraphStyle"/>
        <w:spacing w:line="360" w:lineRule="auto"/>
        <w:ind w:right="-144"/>
        <w:rPr>
          <w:sz w:val="22"/>
          <w:szCs w:val="22"/>
        </w:rPr>
      </w:pPr>
      <w:r w:rsidRPr="006F7C42">
        <w:rPr>
          <w:sz w:val="22"/>
          <w:szCs w:val="22"/>
        </w:rPr>
        <w:t>(   )  Microempresa (ME);</w:t>
      </w:r>
    </w:p>
    <w:p w:rsidR="00DF28DC" w:rsidRPr="006F7C42" w:rsidRDefault="00DF28DC" w:rsidP="00DF28DC">
      <w:pPr>
        <w:pStyle w:val="ParagraphStyle"/>
        <w:spacing w:line="360" w:lineRule="auto"/>
        <w:ind w:right="-144"/>
        <w:rPr>
          <w:sz w:val="22"/>
          <w:szCs w:val="22"/>
        </w:rPr>
      </w:pPr>
      <w:r w:rsidRPr="006F7C42">
        <w:rPr>
          <w:sz w:val="22"/>
          <w:szCs w:val="22"/>
        </w:rPr>
        <w:t>(   )  Empresa de Pequeno Porte (EPP);</w:t>
      </w:r>
    </w:p>
    <w:p w:rsidR="00DF28DC" w:rsidRPr="006F7C42" w:rsidRDefault="00DF28DC" w:rsidP="00DF28DC">
      <w:pPr>
        <w:pStyle w:val="ParagraphStyle"/>
        <w:spacing w:line="360" w:lineRule="auto"/>
        <w:ind w:right="-144"/>
        <w:rPr>
          <w:sz w:val="22"/>
          <w:szCs w:val="22"/>
        </w:rPr>
      </w:pPr>
      <w:r w:rsidRPr="006F7C42">
        <w:rPr>
          <w:sz w:val="22"/>
          <w:szCs w:val="22"/>
        </w:rPr>
        <w:t xml:space="preserve">(   )  Outras. </w:t>
      </w:r>
    </w:p>
    <w:p w:rsidR="00DF28DC" w:rsidRDefault="00DF28DC" w:rsidP="00DF28DC">
      <w:pPr>
        <w:pStyle w:val="ParagraphStyle"/>
        <w:ind w:right="-144"/>
        <w:rPr>
          <w:sz w:val="22"/>
          <w:szCs w:val="22"/>
        </w:rPr>
      </w:pPr>
    </w:p>
    <w:p w:rsidR="00DF28DC" w:rsidRPr="006F7C42" w:rsidRDefault="00DF28DC" w:rsidP="00DF28DC">
      <w:pPr>
        <w:pStyle w:val="ParagraphStyle"/>
        <w:ind w:right="-144"/>
        <w:rPr>
          <w:sz w:val="22"/>
          <w:szCs w:val="22"/>
        </w:rPr>
      </w:pPr>
      <w:r w:rsidRPr="006F7C42">
        <w:rPr>
          <w:sz w:val="22"/>
          <w:szCs w:val="22"/>
        </w:rPr>
        <w:t>Cidade/data</w:t>
      </w:r>
    </w:p>
    <w:p w:rsidR="00DF28DC" w:rsidRPr="006F7C42" w:rsidRDefault="00DF28DC" w:rsidP="00DF28DC">
      <w:pPr>
        <w:pStyle w:val="Centered"/>
        <w:ind w:right="-144"/>
        <w:rPr>
          <w:b/>
          <w:bCs/>
          <w:sz w:val="22"/>
          <w:szCs w:val="22"/>
        </w:rPr>
      </w:pPr>
    </w:p>
    <w:p w:rsidR="00DF28DC" w:rsidRPr="006F7C42" w:rsidRDefault="00DF28DC" w:rsidP="00DF28DC">
      <w:pPr>
        <w:pStyle w:val="Centered"/>
        <w:ind w:right="-144"/>
        <w:rPr>
          <w:b/>
          <w:bCs/>
          <w:sz w:val="22"/>
          <w:szCs w:val="22"/>
        </w:rPr>
      </w:pPr>
      <w:r w:rsidRPr="006F7C42">
        <w:rPr>
          <w:b/>
          <w:bCs/>
          <w:sz w:val="22"/>
          <w:szCs w:val="22"/>
        </w:rPr>
        <w:t>Nome e Assinatura do Contador da Empresa</w:t>
      </w:r>
    </w:p>
    <w:p w:rsidR="00DF28DC" w:rsidRPr="006F7C42" w:rsidRDefault="00DF28DC" w:rsidP="00DF28DC">
      <w:pPr>
        <w:pStyle w:val="ParagraphStyle"/>
        <w:ind w:right="-144"/>
        <w:jc w:val="center"/>
        <w:rPr>
          <w:b/>
          <w:bCs/>
          <w:sz w:val="22"/>
          <w:szCs w:val="22"/>
        </w:rPr>
      </w:pPr>
      <w:r w:rsidRPr="006F7C42">
        <w:rPr>
          <w:b/>
          <w:bCs/>
          <w:sz w:val="22"/>
          <w:szCs w:val="22"/>
        </w:rPr>
        <w:t>CRC:</w:t>
      </w:r>
    </w:p>
    <w:p w:rsidR="00DF28DC" w:rsidRPr="006F7C42" w:rsidRDefault="00DF28DC" w:rsidP="00DF28DC">
      <w:pPr>
        <w:pStyle w:val="ParagraphStyle"/>
        <w:spacing w:line="276" w:lineRule="auto"/>
        <w:ind w:right="-144"/>
        <w:jc w:val="both"/>
        <w:rPr>
          <w:b/>
          <w:bCs/>
          <w:sz w:val="22"/>
          <w:szCs w:val="22"/>
        </w:rPr>
      </w:pPr>
    </w:p>
    <w:p w:rsidR="00DF28DC" w:rsidRPr="006F7C42" w:rsidRDefault="00DF28DC" w:rsidP="00DF28DC">
      <w:pPr>
        <w:pStyle w:val="ParagraphStyle"/>
        <w:spacing w:line="276" w:lineRule="auto"/>
        <w:ind w:right="-144"/>
        <w:jc w:val="both"/>
        <w:rPr>
          <w:b/>
          <w:bCs/>
          <w:sz w:val="22"/>
          <w:szCs w:val="22"/>
        </w:rPr>
      </w:pPr>
    </w:p>
    <w:p w:rsidR="00DF28DC" w:rsidRPr="006F7C42" w:rsidRDefault="00DF28DC" w:rsidP="00DF28DC">
      <w:pPr>
        <w:pStyle w:val="ParagraphStyle"/>
        <w:spacing w:line="276" w:lineRule="auto"/>
        <w:ind w:right="-144"/>
        <w:jc w:val="both"/>
        <w:rPr>
          <w:b/>
          <w:bCs/>
          <w:sz w:val="22"/>
          <w:szCs w:val="22"/>
        </w:rPr>
      </w:pPr>
      <w:r w:rsidRPr="006F7C42">
        <w:rPr>
          <w:b/>
          <w:bCs/>
          <w:sz w:val="22"/>
          <w:szCs w:val="22"/>
        </w:rPr>
        <w:t>OBS:</w:t>
      </w:r>
    </w:p>
    <w:p w:rsidR="00DF28DC" w:rsidRPr="006F7C42" w:rsidRDefault="00DF28DC" w:rsidP="00DF28DC">
      <w:pPr>
        <w:pStyle w:val="ParagraphStyle"/>
        <w:spacing w:line="276" w:lineRule="auto"/>
        <w:ind w:right="-144"/>
        <w:jc w:val="both"/>
        <w:rPr>
          <w:sz w:val="22"/>
          <w:szCs w:val="22"/>
        </w:rPr>
      </w:pPr>
      <w:r w:rsidRPr="006F7C42">
        <w:rPr>
          <w:sz w:val="22"/>
          <w:szCs w:val="22"/>
        </w:rPr>
        <w:t xml:space="preserve">1) Assinalar com um “X” a condição da empresa. </w:t>
      </w:r>
    </w:p>
    <w:p w:rsidR="00DF28DC" w:rsidRPr="006F7C42" w:rsidRDefault="00DF28DC" w:rsidP="00DF28DC">
      <w:pPr>
        <w:pStyle w:val="ParagraphStyle"/>
        <w:spacing w:line="276" w:lineRule="auto"/>
        <w:ind w:right="-144"/>
        <w:jc w:val="both"/>
        <w:rPr>
          <w:color w:val="000000"/>
          <w:sz w:val="22"/>
          <w:szCs w:val="22"/>
        </w:rPr>
      </w:pPr>
    </w:p>
    <w:p w:rsidR="00DF28DC" w:rsidRPr="006F7C42" w:rsidRDefault="00DF28DC" w:rsidP="00DF28DC">
      <w:pPr>
        <w:pStyle w:val="ParagraphStyle"/>
        <w:spacing w:line="276" w:lineRule="auto"/>
        <w:ind w:right="-144"/>
        <w:jc w:val="both"/>
        <w:rPr>
          <w:color w:val="000000"/>
          <w:sz w:val="22"/>
          <w:szCs w:val="22"/>
        </w:rPr>
      </w:pPr>
      <w:r w:rsidRPr="006F7C42">
        <w:rPr>
          <w:color w:val="000000"/>
          <w:sz w:val="22"/>
          <w:szCs w:val="22"/>
        </w:rPr>
        <w:t xml:space="preserve">2) Deverá ser apresentada juntamente com esta Declaração, </w:t>
      </w:r>
      <w:r w:rsidRPr="006F7C42">
        <w:rPr>
          <w:b/>
          <w:bCs/>
          <w:color w:val="000000"/>
          <w:sz w:val="22"/>
          <w:szCs w:val="22"/>
        </w:rPr>
        <w:t>Certidão Simplificada emitida pela Junta Comercial</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w:t>
      </w:r>
      <w:r w:rsidRPr="006F7C42">
        <w:rPr>
          <w:color w:val="000000"/>
          <w:sz w:val="22"/>
          <w:szCs w:val="22"/>
        </w:rPr>
        <w:t>.</w:t>
      </w:r>
    </w:p>
    <w:p w:rsidR="00DF28DC" w:rsidRPr="006F7C42" w:rsidRDefault="00DF28DC" w:rsidP="00DF28DC">
      <w:pPr>
        <w:pStyle w:val="ParagraphStyle"/>
        <w:spacing w:line="276" w:lineRule="auto"/>
        <w:ind w:right="-144"/>
        <w:jc w:val="both"/>
        <w:rPr>
          <w:sz w:val="22"/>
          <w:szCs w:val="22"/>
        </w:rPr>
      </w:pPr>
    </w:p>
    <w:p w:rsidR="00DF28DC" w:rsidRPr="006F7C42" w:rsidRDefault="00DF28DC" w:rsidP="00DF28DC">
      <w:pPr>
        <w:pStyle w:val="ParagraphStyle"/>
        <w:spacing w:line="276" w:lineRule="auto"/>
        <w:ind w:right="-144"/>
        <w:jc w:val="both"/>
        <w:rPr>
          <w:sz w:val="22"/>
          <w:szCs w:val="22"/>
        </w:rPr>
      </w:pPr>
      <w:r w:rsidRPr="006F7C42">
        <w:rPr>
          <w:sz w:val="22"/>
          <w:szCs w:val="22"/>
        </w:rPr>
        <w:t xml:space="preserve">3) Esta declaração, assim como a Certidão Simplificada emitida pela Junta Comercial </w:t>
      </w:r>
      <w:r w:rsidRPr="006F7C42">
        <w:rPr>
          <w:color w:val="000000"/>
          <w:sz w:val="22"/>
          <w:szCs w:val="22"/>
        </w:rPr>
        <w:t>ou documento substitutivo</w:t>
      </w:r>
      <w:r w:rsidRPr="006F7C42">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DF28DC" w:rsidRPr="006F7C42" w:rsidRDefault="00DF28DC" w:rsidP="00DF28DC">
      <w:pPr>
        <w:spacing w:after="200" w:line="276" w:lineRule="auto"/>
        <w:ind w:right="-144"/>
        <w:rPr>
          <w:rFonts w:ascii="Arial" w:hAnsi="Arial" w:cs="Arial"/>
          <w:sz w:val="22"/>
          <w:szCs w:val="22"/>
        </w:rPr>
      </w:pPr>
      <w:r w:rsidRPr="006F7C42">
        <w:rPr>
          <w:rFonts w:ascii="Arial" w:hAnsi="Arial" w:cs="Arial"/>
          <w:sz w:val="22"/>
          <w:szCs w:val="22"/>
        </w:rPr>
        <w:br w:type="page"/>
      </w:r>
    </w:p>
    <w:p w:rsidR="00DF28DC" w:rsidRPr="006F7C42" w:rsidRDefault="00DF28DC" w:rsidP="00DF28DC">
      <w:pPr>
        <w:pStyle w:val="ParagraphStyle"/>
        <w:spacing w:line="276" w:lineRule="auto"/>
        <w:ind w:right="-144"/>
        <w:jc w:val="both"/>
        <w:rPr>
          <w:sz w:val="22"/>
          <w:szCs w:val="22"/>
        </w:rPr>
      </w:pPr>
    </w:p>
    <w:p w:rsidR="00DF28DC" w:rsidRPr="006F7C42" w:rsidRDefault="00DF28DC" w:rsidP="00DF28DC">
      <w:pPr>
        <w:pStyle w:val="ParagraphStyle"/>
        <w:ind w:right="-144"/>
        <w:jc w:val="center"/>
        <w:rPr>
          <w:b/>
          <w:bCs/>
          <w:color w:val="000000"/>
          <w:sz w:val="22"/>
          <w:szCs w:val="22"/>
        </w:rPr>
      </w:pPr>
      <w:r w:rsidRPr="006F7C42">
        <w:rPr>
          <w:b/>
          <w:bCs/>
          <w:color w:val="000000"/>
          <w:sz w:val="22"/>
          <w:szCs w:val="22"/>
        </w:rPr>
        <w:t>ANEXO VII</w:t>
      </w:r>
    </w:p>
    <w:p w:rsidR="00DF28DC" w:rsidRPr="006F7C42" w:rsidRDefault="00DF28DC" w:rsidP="00DF28DC">
      <w:pPr>
        <w:pStyle w:val="ParagraphStyle"/>
        <w:ind w:right="-144"/>
        <w:jc w:val="center"/>
        <w:rPr>
          <w:bCs/>
          <w:color w:val="000000"/>
          <w:sz w:val="22"/>
          <w:szCs w:val="22"/>
        </w:rPr>
      </w:pPr>
    </w:p>
    <w:p w:rsidR="00DF28DC" w:rsidRPr="006F7C42" w:rsidRDefault="00DF28DC" w:rsidP="00DF28DC">
      <w:pPr>
        <w:pStyle w:val="ParagraphStyle"/>
        <w:ind w:right="-144"/>
        <w:jc w:val="center"/>
        <w:rPr>
          <w:bCs/>
          <w:color w:val="000000"/>
          <w:sz w:val="22"/>
          <w:szCs w:val="22"/>
        </w:rPr>
      </w:pPr>
      <w:r w:rsidRPr="006F7C42">
        <w:rPr>
          <w:bCs/>
          <w:color w:val="000000"/>
          <w:sz w:val="22"/>
          <w:szCs w:val="22"/>
        </w:rPr>
        <w:t>Modelo de declaração de atendimento ao disposto no art. 7, inciso XXXIII da Constituição Federal</w:t>
      </w:r>
    </w:p>
    <w:p w:rsidR="00DF28DC" w:rsidRPr="006F7C42" w:rsidRDefault="00DF28DC" w:rsidP="00DF28DC">
      <w:pPr>
        <w:pStyle w:val="ParagraphStyle"/>
        <w:ind w:right="-144"/>
        <w:jc w:val="both"/>
        <w:rPr>
          <w:b/>
          <w:bCs/>
          <w:color w:val="000000"/>
          <w:sz w:val="22"/>
          <w:szCs w:val="22"/>
        </w:rPr>
      </w:pPr>
    </w:p>
    <w:p w:rsidR="00DF28DC" w:rsidRPr="006F7C42" w:rsidRDefault="00DF28DC" w:rsidP="00DF28DC">
      <w:pPr>
        <w:pStyle w:val="ParagraphStyle"/>
        <w:ind w:right="-144"/>
        <w:jc w:val="both"/>
        <w:rPr>
          <w:color w:val="000000"/>
          <w:sz w:val="22"/>
          <w:szCs w:val="22"/>
        </w:rPr>
      </w:pPr>
      <w:r w:rsidRPr="006F7C42">
        <w:rPr>
          <w:b/>
          <w:bCs/>
          <w:color w:val="000000"/>
          <w:sz w:val="22"/>
          <w:szCs w:val="22"/>
        </w:rPr>
        <w:tab/>
      </w:r>
      <w:r w:rsidRPr="006F7C42">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DF28DC" w:rsidRPr="006F7C42" w:rsidRDefault="00DF28DC" w:rsidP="00DF28DC">
      <w:pPr>
        <w:spacing w:after="200" w:line="276" w:lineRule="auto"/>
        <w:ind w:right="-144"/>
        <w:rPr>
          <w:rFonts w:ascii="Arial" w:hAnsi="Arial" w:cs="Arial"/>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 _____ de _____________________ de 201</w:t>
      </w:r>
      <w:r>
        <w:rPr>
          <w:sz w:val="22"/>
          <w:szCs w:val="22"/>
        </w:rPr>
        <w:t>8</w:t>
      </w:r>
      <w:r w:rsidRPr="006F7C42">
        <w:rPr>
          <w:sz w:val="22"/>
          <w:szCs w:val="22"/>
        </w:rPr>
        <w:t>.</w:t>
      </w:r>
    </w:p>
    <w:p w:rsidR="00DF28DC" w:rsidRPr="006F7C42" w:rsidRDefault="00DF28DC" w:rsidP="00DF28DC">
      <w:pPr>
        <w:pStyle w:val="ParagraphStyle"/>
        <w:spacing w:line="360" w:lineRule="auto"/>
        <w:ind w:right="-144"/>
        <w:jc w:val="both"/>
        <w:rPr>
          <w:sz w:val="22"/>
          <w:szCs w:val="22"/>
        </w:rPr>
      </w:pPr>
    </w:p>
    <w:p w:rsidR="00DF28DC" w:rsidRPr="006F7C42" w:rsidRDefault="00DF28DC" w:rsidP="00DF28DC">
      <w:pPr>
        <w:pStyle w:val="ParagraphStyle"/>
        <w:spacing w:line="360" w:lineRule="auto"/>
        <w:ind w:right="-144"/>
        <w:jc w:val="both"/>
        <w:rPr>
          <w:sz w:val="22"/>
          <w:szCs w:val="22"/>
        </w:rPr>
      </w:pPr>
      <w:r w:rsidRPr="006F7C42">
        <w:rPr>
          <w:sz w:val="22"/>
          <w:szCs w:val="22"/>
        </w:rPr>
        <w:t>_________________________________</w:t>
      </w:r>
    </w:p>
    <w:p w:rsidR="00DF28DC" w:rsidRPr="00970545" w:rsidRDefault="00DF28DC" w:rsidP="00DF28DC">
      <w:pPr>
        <w:rPr>
          <w:rFonts w:ascii="Arial" w:eastAsia="Batang" w:hAnsi="Arial" w:cs="Arial"/>
          <w:spacing w:val="20"/>
          <w:sz w:val="22"/>
          <w:szCs w:val="22"/>
        </w:rPr>
      </w:pPr>
      <w:r w:rsidRPr="00970545">
        <w:rPr>
          <w:rFonts w:ascii="Arial" w:eastAsia="Batang" w:hAnsi="Arial" w:cs="Arial"/>
          <w:spacing w:val="20"/>
          <w:sz w:val="22"/>
          <w:szCs w:val="22"/>
        </w:rPr>
        <w:t>(assinatura e carimbo do CNPJ)</w:t>
      </w:r>
    </w:p>
    <w:p w:rsidR="00DF28DC" w:rsidRPr="006F7C42" w:rsidRDefault="00DF28DC" w:rsidP="00DF28DC">
      <w:pPr>
        <w:spacing w:after="200" w:line="276" w:lineRule="auto"/>
        <w:ind w:right="-144"/>
        <w:rPr>
          <w:rFonts w:ascii="Arial" w:hAnsi="Arial" w:cs="Arial"/>
          <w:b/>
          <w:sz w:val="22"/>
          <w:szCs w:val="22"/>
        </w:rPr>
      </w:pPr>
      <w:r w:rsidRPr="006F7C42">
        <w:rPr>
          <w:rFonts w:ascii="Arial" w:hAnsi="Arial" w:cs="Arial"/>
          <w:b/>
          <w:sz w:val="22"/>
          <w:szCs w:val="22"/>
        </w:rPr>
        <w:br w:type="page"/>
      </w:r>
    </w:p>
    <w:p w:rsidR="00DF28DC" w:rsidRPr="006F7C42" w:rsidRDefault="00DF28DC" w:rsidP="00DF28DC">
      <w:pPr>
        <w:ind w:right="-144"/>
        <w:jc w:val="center"/>
        <w:rPr>
          <w:rFonts w:ascii="Arial" w:hAnsi="Arial" w:cs="Arial"/>
          <w:b/>
          <w:sz w:val="22"/>
          <w:szCs w:val="22"/>
        </w:rPr>
      </w:pPr>
    </w:p>
    <w:p w:rsidR="00DF28DC" w:rsidRPr="006F7C42" w:rsidRDefault="00DF28DC" w:rsidP="00DF28DC">
      <w:pPr>
        <w:ind w:right="-144"/>
        <w:jc w:val="center"/>
        <w:rPr>
          <w:rFonts w:ascii="Arial" w:hAnsi="Arial" w:cs="Arial"/>
          <w:b/>
          <w:sz w:val="22"/>
          <w:szCs w:val="22"/>
        </w:rPr>
      </w:pPr>
      <w:r w:rsidRPr="006F7C42">
        <w:rPr>
          <w:rFonts w:ascii="Arial" w:hAnsi="Arial" w:cs="Arial"/>
          <w:b/>
          <w:sz w:val="22"/>
          <w:szCs w:val="22"/>
        </w:rPr>
        <w:t>ANEXO VIII</w:t>
      </w:r>
    </w:p>
    <w:p w:rsidR="00DF28DC" w:rsidRPr="006F7C42" w:rsidRDefault="00DF28DC" w:rsidP="00DF28DC">
      <w:pPr>
        <w:ind w:right="-144"/>
        <w:jc w:val="center"/>
        <w:rPr>
          <w:rFonts w:ascii="Arial" w:hAnsi="Arial" w:cs="Arial"/>
          <w:b/>
          <w:sz w:val="22"/>
          <w:szCs w:val="22"/>
        </w:rPr>
      </w:pPr>
    </w:p>
    <w:p w:rsidR="00DF28DC" w:rsidRPr="006F7C42" w:rsidRDefault="00DF28DC" w:rsidP="00DF28DC">
      <w:pPr>
        <w:ind w:right="-144"/>
        <w:jc w:val="center"/>
        <w:rPr>
          <w:rFonts w:ascii="Arial" w:hAnsi="Arial" w:cs="Arial"/>
          <w:b/>
          <w:sz w:val="22"/>
          <w:szCs w:val="22"/>
        </w:rPr>
      </w:pPr>
      <w:r w:rsidRPr="006F7C42">
        <w:rPr>
          <w:rFonts w:ascii="Arial" w:hAnsi="Arial" w:cs="Arial"/>
          <w:b/>
          <w:sz w:val="22"/>
          <w:szCs w:val="22"/>
        </w:rPr>
        <w:t>Modelo de Declaração de Ausência de Parentesco</w:t>
      </w:r>
    </w:p>
    <w:p w:rsidR="00DF28DC" w:rsidRPr="006F7C42" w:rsidRDefault="00DF28DC" w:rsidP="00DF28DC">
      <w:pPr>
        <w:ind w:right="-144"/>
        <w:jc w:val="both"/>
        <w:rPr>
          <w:rFonts w:ascii="Arial" w:hAnsi="Arial" w:cs="Arial"/>
          <w:sz w:val="22"/>
          <w:szCs w:val="22"/>
        </w:rPr>
      </w:pPr>
    </w:p>
    <w:p w:rsidR="00DF28DC" w:rsidRPr="006F7C42" w:rsidRDefault="00DF28DC" w:rsidP="00DF28DC">
      <w:pPr>
        <w:ind w:right="-144"/>
        <w:jc w:val="both"/>
        <w:rPr>
          <w:rFonts w:ascii="Arial" w:hAnsi="Arial" w:cs="Arial"/>
          <w:sz w:val="22"/>
          <w:szCs w:val="22"/>
        </w:rPr>
      </w:pPr>
    </w:p>
    <w:p w:rsidR="00DF28DC" w:rsidRPr="006F7C42" w:rsidRDefault="00DF28DC" w:rsidP="00DF28DC">
      <w:pPr>
        <w:tabs>
          <w:tab w:val="left" w:pos="426"/>
        </w:tabs>
        <w:ind w:right="-144"/>
        <w:jc w:val="both"/>
        <w:rPr>
          <w:rFonts w:ascii="Arial" w:hAnsi="Arial" w:cs="Arial"/>
          <w:b/>
          <w:bCs/>
          <w:spacing w:val="20"/>
          <w:sz w:val="22"/>
          <w:szCs w:val="22"/>
        </w:rPr>
      </w:pPr>
      <w:r w:rsidRPr="006F7C42">
        <w:rPr>
          <w:rFonts w:ascii="Arial" w:hAnsi="Arial" w:cs="Arial"/>
          <w:b/>
          <w:bCs/>
          <w:spacing w:val="20"/>
          <w:sz w:val="22"/>
          <w:szCs w:val="22"/>
        </w:rPr>
        <w:t>Município de Diamante do Sul - Paraná</w:t>
      </w:r>
    </w:p>
    <w:p w:rsidR="00DF28DC" w:rsidRPr="006F7C42" w:rsidRDefault="00DF28DC" w:rsidP="00DF28DC">
      <w:pPr>
        <w:tabs>
          <w:tab w:val="left" w:pos="2714"/>
          <w:tab w:val="left" w:pos="10419"/>
        </w:tabs>
        <w:ind w:right="-144"/>
        <w:jc w:val="both"/>
        <w:rPr>
          <w:rFonts w:ascii="Arial" w:hAnsi="Arial" w:cs="Arial"/>
          <w:b/>
          <w:spacing w:val="20"/>
          <w:sz w:val="22"/>
          <w:szCs w:val="22"/>
        </w:rPr>
      </w:pPr>
      <w:r w:rsidRPr="006F7C42">
        <w:rPr>
          <w:rFonts w:ascii="Arial" w:hAnsi="Arial" w:cs="Arial"/>
          <w:b/>
          <w:spacing w:val="20"/>
          <w:sz w:val="22"/>
          <w:szCs w:val="22"/>
        </w:rPr>
        <w:t>Licitação Modalidade: PREGÃO PRESENCIAL Nº 0</w:t>
      </w:r>
      <w:r>
        <w:rPr>
          <w:rFonts w:ascii="Arial" w:hAnsi="Arial" w:cs="Arial"/>
          <w:b/>
          <w:spacing w:val="20"/>
          <w:sz w:val="22"/>
          <w:szCs w:val="22"/>
        </w:rPr>
        <w:t>18</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b/>
          <w:spacing w:val="20"/>
          <w:sz w:val="22"/>
          <w:szCs w:val="22"/>
        </w:rPr>
        <w:t xml:space="preserve"> </w:t>
      </w:r>
    </w:p>
    <w:p w:rsidR="00DF28DC" w:rsidRPr="006F7C42" w:rsidRDefault="00DF28DC" w:rsidP="00DF28DC">
      <w:pPr>
        <w:tabs>
          <w:tab w:val="left" w:pos="0"/>
        </w:tabs>
        <w:ind w:right="-144"/>
        <w:jc w:val="both"/>
        <w:rPr>
          <w:rFonts w:ascii="Arial" w:hAnsi="Arial" w:cs="Arial"/>
          <w:b/>
          <w:spacing w:val="20"/>
          <w:sz w:val="22"/>
          <w:szCs w:val="22"/>
        </w:rPr>
      </w:pPr>
      <w:r w:rsidRPr="006F7C42">
        <w:rPr>
          <w:rFonts w:ascii="Arial" w:hAnsi="Arial" w:cs="Arial"/>
          <w:b/>
          <w:spacing w:val="20"/>
          <w:sz w:val="22"/>
          <w:szCs w:val="22"/>
        </w:rPr>
        <w:t xml:space="preserve">Objeto: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 xml:space="preserve">CULO TIPO </w:t>
      </w:r>
      <w:r>
        <w:rPr>
          <w:rFonts w:ascii="Arial" w:hAnsi="Arial" w:cs="Arial"/>
          <w:b/>
          <w:sz w:val="22"/>
          <w:szCs w:val="22"/>
        </w:rPr>
        <w:t>MICRO-ONIBUS PARA TRANSPORTE DE PACIENTES PARA ATENDIEMNTOS/EXAMES ESPECIALIZADOS EM OUTROS MUNICIPIOS, CONFORME RESOLUÇÃO SESA Nº 166/2018, DESTINADO AO INCENTIVO FINANCEIRO DE INVESTIMENTO PARA IMPLANTAÇÃO DO TRANSPORTE SANITARIO NOS MUNICIPIOS DO PROGRAMA QUALIFICAÇÃO DA ATENÇÃO PRIMARIA A SAÚDE – APSUS, PARA O EXERCICIO DE 2018.</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6F7C42">
        <w:rPr>
          <w:rFonts w:ascii="Arial" w:hAnsi="Arial" w:cs="Arial"/>
          <w:b/>
          <w:spacing w:val="20"/>
          <w:sz w:val="22"/>
          <w:szCs w:val="22"/>
        </w:rPr>
        <w:t>DECLARA</w:t>
      </w:r>
      <w:r w:rsidRPr="006F7C42">
        <w:rPr>
          <w:rFonts w:ascii="Arial" w:hAnsi="Arial" w:cs="Arial"/>
          <w:spacing w:val="20"/>
          <w:sz w:val="22"/>
          <w:szCs w:val="22"/>
        </w:rPr>
        <w:t xml:space="preserve">, para os fins do contido no artigo 9°, inciso III da Lei 8.666/93, especialmente para o Edital de </w:t>
      </w:r>
      <w:r w:rsidRPr="006F7C42">
        <w:rPr>
          <w:rFonts w:ascii="Arial" w:hAnsi="Arial" w:cs="Arial"/>
          <w:b/>
          <w:spacing w:val="20"/>
          <w:sz w:val="22"/>
          <w:szCs w:val="22"/>
        </w:rPr>
        <w:t>PREGÃO PRESENCIAL Nº 0</w:t>
      </w:r>
      <w:r>
        <w:rPr>
          <w:rFonts w:ascii="Arial" w:hAnsi="Arial" w:cs="Arial"/>
          <w:b/>
          <w:spacing w:val="20"/>
          <w:sz w:val="22"/>
          <w:szCs w:val="22"/>
        </w:rPr>
        <w:t>18</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DF28DC" w:rsidRPr="006F7C42" w:rsidRDefault="00DF28DC" w:rsidP="00DF28DC">
      <w:pPr>
        <w:ind w:right="-144"/>
        <w:jc w:val="center"/>
        <w:rPr>
          <w:rFonts w:ascii="Arial" w:hAnsi="Arial" w:cs="Arial"/>
          <w:b/>
          <w:spacing w:val="20"/>
          <w:sz w:val="22"/>
          <w:szCs w:val="22"/>
        </w:rPr>
      </w:pPr>
    </w:p>
    <w:p w:rsidR="00DF28DC" w:rsidRPr="006F7C42" w:rsidRDefault="00DF28DC" w:rsidP="00DF28DC">
      <w:pPr>
        <w:ind w:right="-144"/>
        <w:jc w:val="center"/>
        <w:rPr>
          <w:rFonts w:ascii="Arial" w:hAnsi="Arial" w:cs="Arial"/>
          <w:spacing w:val="20"/>
          <w:sz w:val="22"/>
          <w:szCs w:val="22"/>
        </w:rPr>
      </w:pPr>
      <w:r w:rsidRPr="006F7C42">
        <w:rPr>
          <w:rFonts w:ascii="Arial" w:hAnsi="Arial" w:cs="Arial"/>
          <w:spacing w:val="20"/>
          <w:sz w:val="22"/>
          <w:szCs w:val="22"/>
        </w:rPr>
        <w:t>_____________________, _____ de _______ de 201</w:t>
      </w:r>
      <w:r>
        <w:rPr>
          <w:rFonts w:ascii="Arial" w:hAnsi="Arial" w:cs="Arial"/>
          <w:spacing w:val="20"/>
          <w:sz w:val="22"/>
          <w:szCs w:val="22"/>
        </w:rPr>
        <w:t>8</w:t>
      </w:r>
      <w:r w:rsidRPr="006F7C42">
        <w:rPr>
          <w:rFonts w:ascii="Arial" w:hAnsi="Arial" w:cs="Arial"/>
          <w:spacing w:val="20"/>
          <w:sz w:val="22"/>
          <w:szCs w:val="22"/>
        </w:rPr>
        <w:t>.</w:t>
      </w: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p>
    <w:p w:rsidR="00DF28DC" w:rsidRPr="006F7C42" w:rsidRDefault="00DF28DC" w:rsidP="00DF28DC">
      <w:pPr>
        <w:ind w:right="-144"/>
        <w:jc w:val="both"/>
        <w:rPr>
          <w:rFonts w:ascii="Arial" w:hAnsi="Arial" w:cs="Arial"/>
          <w:spacing w:val="20"/>
          <w:sz w:val="22"/>
          <w:szCs w:val="22"/>
        </w:rPr>
      </w:pPr>
      <w:r w:rsidRPr="006F7C42">
        <w:rPr>
          <w:rFonts w:ascii="Arial" w:hAnsi="Arial" w:cs="Arial"/>
          <w:spacing w:val="20"/>
          <w:sz w:val="22"/>
          <w:szCs w:val="22"/>
        </w:rPr>
        <w:tab/>
      </w:r>
      <w:r w:rsidRPr="006F7C42">
        <w:rPr>
          <w:rFonts w:ascii="Arial" w:hAnsi="Arial" w:cs="Arial"/>
          <w:spacing w:val="20"/>
          <w:sz w:val="22"/>
          <w:szCs w:val="22"/>
        </w:rPr>
        <w:tab/>
      </w:r>
    </w:p>
    <w:p w:rsidR="00DF28DC" w:rsidRPr="006F7C42" w:rsidRDefault="00DF28DC" w:rsidP="00DF28DC">
      <w:pPr>
        <w:ind w:right="-144"/>
        <w:jc w:val="center"/>
        <w:rPr>
          <w:rFonts w:ascii="Arial" w:hAnsi="Arial" w:cs="Arial"/>
          <w:spacing w:val="20"/>
          <w:sz w:val="22"/>
          <w:szCs w:val="22"/>
        </w:rPr>
      </w:pPr>
      <w:r w:rsidRPr="006F7C42">
        <w:rPr>
          <w:rFonts w:ascii="Arial" w:hAnsi="Arial" w:cs="Arial"/>
          <w:spacing w:val="20"/>
          <w:sz w:val="22"/>
          <w:szCs w:val="22"/>
        </w:rPr>
        <w:t>(Nome completo por extenso do responsável pela Pessoa Jurídica)</w:t>
      </w:r>
    </w:p>
    <w:p w:rsidR="00DF28DC" w:rsidRPr="006F7C42" w:rsidRDefault="00DF28DC" w:rsidP="00DF28DC">
      <w:pPr>
        <w:ind w:right="-144"/>
        <w:jc w:val="center"/>
        <w:rPr>
          <w:rFonts w:ascii="Arial" w:hAnsi="Arial" w:cs="Arial"/>
          <w:spacing w:val="20"/>
          <w:sz w:val="22"/>
          <w:szCs w:val="22"/>
        </w:rPr>
      </w:pPr>
    </w:p>
    <w:p w:rsidR="00DF28DC" w:rsidRPr="006F7C42" w:rsidRDefault="00DF28DC" w:rsidP="00DF28DC">
      <w:pPr>
        <w:ind w:right="-144"/>
        <w:jc w:val="center"/>
        <w:rPr>
          <w:rFonts w:ascii="Arial" w:hAnsi="Arial" w:cs="Arial"/>
          <w:spacing w:val="20"/>
          <w:sz w:val="22"/>
          <w:szCs w:val="22"/>
        </w:rPr>
      </w:pPr>
    </w:p>
    <w:p w:rsidR="00DF28DC" w:rsidRPr="006F7C42" w:rsidRDefault="00DF28DC" w:rsidP="00DF28DC">
      <w:pPr>
        <w:ind w:right="-144"/>
        <w:jc w:val="center"/>
        <w:rPr>
          <w:rFonts w:ascii="Arial" w:hAnsi="Arial" w:cs="Arial"/>
          <w:spacing w:val="20"/>
          <w:sz w:val="22"/>
          <w:szCs w:val="22"/>
        </w:rPr>
      </w:pPr>
    </w:p>
    <w:p w:rsidR="00DF28DC" w:rsidRPr="006F7C42" w:rsidRDefault="00DF28DC" w:rsidP="00DF28DC">
      <w:pPr>
        <w:ind w:right="-144"/>
        <w:jc w:val="center"/>
        <w:rPr>
          <w:rFonts w:ascii="Arial" w:hAnsi="Arial" w:cs="Arial"/>
          <w:spacing w:val="20"/>
          <w:sz w:val="22"/>
          <w:szCs w:val="22"/>
        </w:rPr>
      </w:pPr>
      <w:r w:rsidRPr="006F7C42">
        <w:rPr>
          <w:rFonts w:ascii="Arial" w:hAnsi="Arial" w:cs="Arial"/>
          <w:spacing w:val="20"/>
          <w:sz w:val="22"/>
          <w:szCs w:val="22"/>
        </w:rPr>
        <w:t>(assinatura e carimbo do CNPJ)</w:t>
      </w:r>
    </w:p>
    <w:p w:rsidR="00DF28DC" w:rsidRPr="006F7C42" w:rsidRDefault="00DF28DC" w:rsidP="00DF28DC">
      <w:pPr>
        <w:ind w:right="-144"/>
        <w:jc w:val="center"/>
        <w:rPr>
          <w:rFonts w:ascii="Arial" w:hAnsi="Arial" w:cs="Arial"/>
          <w:spacing w:val="20"/>
          <w:sz w:val="22"/>
          <w:szCs w:val="22"/>
        </w:rPr>
      </w:pPr>
    </w:p>
    <w:p w:rsidR="00DF28DC" w:rsidRPr="006F7C42" w:rsidRDefault="00DF28DC" w:rsidP="00DF28DC">
      <w:pPr>
        <w:ind w:right="-144"/>
        <w:jc w:val="center"/>
        <w:rPr>
          <w:rFonts w:ascii="Arial" w:hAnsi="Arial" w:cs="Arial"/>
          <w:spacing w:val="20"/>
          <w:sz w:val="22"/>
          <w:szCs w:val="22"/>
        </w:rPr>
      </w:pPr>
    </w:p>
    <w:p w:rsidR="00DF28DC" w:rsidRPr="006F7C42" w:rsidRDefault="00DF28DC" w:rsidP="00DF28DC">
      <w:pPr>
        <w:ind w:right="-144"/>
        <w:jc w:val="center"/>
        <w:rPr>
          <w:rFonts w:ascii="Arial" w:hAnsi="Arial" w:cs="Arial"/>
          <w:b/>
          <w:sz w:val="22"/>
          <w:szCs w:val="22"/>
          <w:u w:val="single"/>
        </w:rPr>
      </w:pPr>
    </w:p>
    <w:p w:rsidR="00DF28DC" w:rsidRPr="006F7C42" w:rsidRDefault="00DF28DC" w:rsidP="00DF28DC">
      <w:pPr>
        <w:ind w:right="-144"/>
        <w:jc w:val="center"/>
        <w:rPr>
          <w:rFonts w:ascii="Arial" w:hAnsi="Arial" w:cs="Arial"/>
          <w:b/>
          <w:sz w:val="22"/>
          <w:szCs w:val="22"/>
          <w:u w:val="single"/>
        </w:rPr>
      </w:pPr>
    </w:p>
    <w:p w:rsidR="00DF28DC" w:rsidRPr="006F7C42" w:rsidRDefault="00DF28DC" w:rsidP="00DF28DC">
      <w:pPr>
        <w:ind w:right="-144"/>
        <w:jc w:val="center"/>
        <w:rPr>
          <w:rFonts w:ascii="Arial" w:hAnsi="Arial" w:cs="Arial"/>
          <w:b/>
          <w:sz w:val="22"/>
          <w:szCs w:val="22"/>
          <w:u w:val="single"/>
        </w:rPr>
      </w:pPr>
    </w:p>
    <w:p w:rsidR="00DF28DC" w:rsidRPr="006F7C42" w:rsidRDefault="00DF28DC" w:rsidP="00DF28DC">
      <w:pPr>
        <w:ind w:right="-144"/>
        <w:jc w:val="center"/>
        <w:rPr>
          <w:rFonts w:ascii="Arial" w:hAnsi="Arial" w:cs="Arial"/>
          <w:b/>
          <w:sz w:val="22"/>
          <w:szCs w:val="22"/>
          <w:u w:val="single"/>
        </w:rPr>
      </w:pPr>
    </w:p>
    <w:p w:rsidR="00DF28DC" w:rsidRDefault="00DF28DC" w:rsidP="00DF28DC">
      <w:pPr>
        <w:ind w:right="-144"/>
        <w:jc w:val="center"/>
        <w:rPr>
          <w:rFonts w:ascii="Arial" w:hAnsi="Arial" w:cs="Arial"/>
          <w:b/>
          <w:sz w:val="22"/>
          <w:szCs w:val="22"/>
          <w:u w:val="single"/>
        </w:rPr>
      </w:pPr>
    </w:p>
    <w:p w:rsidR="00DF28DC" w:rsidRDefault="00DF28DC" w:rsidP="00DF28DC">
      <w:pPr>
        <w:ind w:right="-144"/>
        <w:jc w:val="center"/>
        <w:rPr>
          <w:rFonts w:ascii="Arial" w:hAnsi="Arial" w:cs="Arial"/>
          <w:b/>
          <w:sz w:val="22"/>
          <w:szCs w:val="22"/>
          <w:u w:val="single"/>
        </w:rPr>
      </w:pPr>
    </w:p>
    <w:p w:rsidR="00DF28DC" w:rsidRDefault="00DF28DC" w:rsidP="00DF28DC">
      <w:pPr>
        <w:ind w:right="-144"/>
        <w:jc w:val="center"/>
        <w:rPr>
          <w:rFonts w:ascii="Arial" w:hAnsi="Arial" w:cs="Arial"/>
          <w:b/>
          <w:sz w:val="22"/>
          <w:szCs w:val="22"/>
          <w:u w:val="single"/>
        </w:rPr>
      </w:pPr>
    </w:p>
    <w:p w:rsidR="00DF28DC" w:rsidRDefault="00DF28DC" w:rsidP="00DF28DC">
      <w:pPr>
        <w:ind w:right="-144"/>
        <w:jc w:val="center"/>
        <w:rPr>
          <w:rFonts w:ascii="Arial" w:hAnsi="Arial" w:cs="Arial"/>
          <w:b/>
          <w:sz w:val="22"/>
          <w:szCs w:val="22"/>
          <w:u w:val="single"/>
        </w:rPr>
      </w:pPr>
    </w:p>
    <w:p w:rsidR="004D3398" w:rsidRDefault="004D3398" w:rsidP="00DF28DC">
      <w:pPr>
        <w:ind w:right="-144"/>
        <w:jc w:val="center"/>
        <w:rPr>
          <w:rFonts w:ascii="Arial" w:hAnsi="Arial" w:cs="Arial"/>
          <w:b/>
          <w:sz w:val="22"/>
          <w:szCs w:val="22"/>
          <w:u w:val="single"/>
        </w:rPr>
      </w:pPr>
    </w:p>
    <w:p w:rsidR="00DF28DC" w:rsidRPr="006F7C42" w:rsidRDefault="00DF28DC" w:rsidP="00DF28DC">
      <w:pPr>
        <w:ind w:right="-144"/>
        <w:jc w:val="center"/>
        <w:rPr>
          <w:rFonts w:ascii="Arial" w:hAnsi="Arial" w:cs="Arial"/>
          <w:b/>
          <w:sz w:val="22"/>
          <w:szCs w:val="22"/>
          <w:u w:val="single"/>
        </w:rPr>
      </w:pPr>
      <w:r w:rsidRPr="006F7C42">
        <w:rPr>
          <w:rFonts w:ascii="Arial" w:hAnsi="Arial" w:cs="Arial"/>
          <w:b/>
          <w:sz w:val="22"/>
          <w:szCs w:val="22"/>
          <w:u w:val="single"/>
        </w:rPr>
        <w:lastRenderedPageBreak/>
        <w:t>TABELA DE PARENTESCO CONSANGUÍNEO ATÉ O TERCEIRO GRAU</w:t>
      </w:r>
    </w:p>
    <w:p w:rsidR="00DF28DC" w:rsidRPr="006F7C42" w:rsidRDefault="00DF28DC" w:rsidP="00DF28DC">
      <w:pPr>
        <w:ind w:right="-144"/>
        <w:jc w:val="center"/>
        <w:rPr>
          <w:rFonts w:ascii="Arial" w:hAnsi="Arial" w:cs="Arial"/>
          <w:b/>
          <w:sz w:val="22"/>
          <w:szCs w:val="22"/>
          <w:u w:val="single"/>
        </w:rPr>
      </w:pP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Linha de parentesco: “É a série de pessoas provindas do mesmo progenitor, que se denomina tronco e pode ser reta ou colateral”.</w:t>
      </w:r>
    </w:p>
    <w:p w:rsidR="00DF28DC" w:rsidRPr="006F7C42" w:rsidRDefault="00DF28DC" w:rsidP="00DF28DC">
      <w:pPr>
        <w:ind w:right="-144"/>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9"/>
        <w:gridCol w:w="2377"/>
        <w:gridCol w:w="2302"/>
        <w:gridCol w:w="2340"/>
      </w:tblGrid>
      <w:tr w:rsidR="00DF28DC" w:rsidRPr="006F7C42" w:rsidTr="009B2FE6">
        <w:tc>
          <w:tcPr>
            <w:tcW w:w="1176" w:type="pct"/>
            <w:vAlign w:val="center"/>
          </w:tcPr>
          <w:p w:rsidR="00DF28DC" w:rsidRPr="006F7C42" w:rsidRDefault="00DF28DC" w:rsidP="009B2FE6">
            <w:pPr>
              <w:spacing w:line="360" w:lineRule="auto"/>
              <w:ind w:right="-144"/>
              <w:jc w:val="center"/>
              <w:rPr>
                <w:rFonts w:ascii="Arial" w:hAnsi="Arial" w:cs="Arial"/>
                <w:b/>
              </w:rPr>
            </w:pPr>
            <w:r w:rsidRPr="006F7C42">
              <w:rPr>
                <w:rFonts w:ascii="Arial" w:hAnsi="Arial" w:cs="Arial"/>
                <w:b/>
                <w:sz w:val="22"/>
                <w:szCs w:val="22"/>
              </w:rPr>
              <w:t>GRAU</w:t>
            </w:r>
          </w:p>
        </w:tc>
        <w:tc>
          <w:tcPr>
            <w:tcW w:w="1295" w:type="pct"/>
            <w:vAlign w:val="center"/>
          </w:tcPr>
          <w:p w:rsidR="00DF28DC" w:rsidRPr="006F7C42" w:rsidRDefault="00DF28DC" w:rsidP="009B2FE6">
            <w:pPr>
              <w:spacing w:line="360" w:lineRule="auto"/>
              <w:ind w:right="-144"/>
              <w:jc w:val="center"/>
              <w:rPr>
                <w:rFonts w:ascii="Arial" w:hAnsi="Arial" w:cs="Arial"/>
                <w:b/>
              </w:rPr>
            </w:pPr>
            <w:r w:rsidRPr="006F7C42">
              <w:rPr>
                <w:rFonts w:ascii="Arial" w:hAnsi="Arial" w:cs="Arial"/>
                <w:b/>
                <w:sz w:val="22"/>
                <w:szCs w:val="22"/>
              </w:rPr>
              <w:t>LINHAS</w:t>
            </w:r>
          </w:p>
        </w:tc>
        <w:tc>
          <w:tcPr>
            <w:tcW w:w="1254" w:type="pct"/>
            <w:vAlign w:val="center"/>
          </w:tcPr>
          <w:p w:rsidR="00DF28DC" w:rsidRPr="006F7C42" w:rsidRDefault="00DF28DC" w:rsidP="009B2FE6">
            <w:pPr>
              <w:spacing w:line="360" w:lineRule="auto"/>
              <w:ind w:right="-144"/>
              <w:jc w:val="center"/>
              <w:rPr>
                <w:rFonts w:ascii="Arial" w:hAnsi="Arial" w:cs="Arial"/>
                <w:b/>
              </w:rPr>
            </w:pPr>
            <w:r w:rsidRPr="006F7C42">
              <w:rPr>
                <w:rFonts w:ascii="Arial" w:hAnsi="Arial" w:cs="Arial"/>
                <w:b/>
                <w:sz w:val="22"/>
                <w:szCs w:val="22"/>
              </w:rPr>
              <w:t>EXEMPLO</w:t>
            </w:r>
          </w:p>
        </w:tc>
        <w:tc>
          <w:tcPr>
            <w:tcW w:w="1275" w:type="pct"/>
            <w:vAlign w:val="center"/>
          </w:tcPr>
          <w:p w:rsidR="00DF28DC" w:rsidRPr="006F7C42" w:rsidRDefault="00DF28DC" w:rsidP="009B2FE6">
            <w:pPr>
              <w:spacing w:line="360" w:lineRule="auto"/>
              <w:ind w:right="-144"/>
              <w:jc w:val="center"/>
              <w:rPr>
                <w:rFonts w:ascii="Arial" w:hAnsi="Arial" w:cs="Arial"/>
                <w:b/>
              </w:rPr>
            </w:pPr>
            <w:r w:rsidRPr="006F7C42">
              <w:rPr>
                <w:rFonts w:ascii="Arial" w:hAnsi="Arial" w:cs="Arial"/>
                <w:b/>
                <w:sz w:val="22"/>
                <w:szCs w:val="22"/>
              </w:rPr>
              <w:t>OBSERVAÇÕES</w:t>
            </w:r>
          </w:p>
        </w:tc>
      </w:tr>
      <w:tr w:rsidR="00DF28DC" w:rsidRPr="006F7C42" w:rsidTr="009B2FE6">
        <w:tc>
          <w:tcPr>
            <w:tcW w:w="1176" w:type="pct"/>
            <w:vMerge w:val="restart"/>
            <w:shd w:val="clear" w:color="auto" w:fill="BFBFBF"/>
          </w:tcPr>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r w:rsidRPr="006F7C42">
              <w:rPr>
                <w:rFonts w:ascii="Arial" w:hAnsi="Arial" w:cs="Arial"/>
                <w:sz w:val="22"/>
                <w:szCs w:val="22"/>
              </w:rPr>
              <w:t>PRIMEIRO GRAU</w:t>
            </w:r>
          </w:p>
        </w:tc>
        <w:tc>
          <w:tcPr>
            <w:tcW w:w="1295" w:type="pct"/>
            <w:shd w:val="clear" w:color="auto" w:fill="BFBFBF"/>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BFBFBF"/>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PAI E MÃE</w:t>
            </w:r>
          </w:p>
        </w:tc>
      </w:tr>
      <w:tr w:rsidR="00DF28DC" w:rsidRPr="006F7C42" w:rsidTr="009B2FE6">
        <w:tc>
          <w:tcPr>
            <w:tcW w:w="1176" w:type="pct"/>
            <w:vMerge/>
            <w:shd w:val="clear" w:color="auto" w:fill="BFBFBF"/>
          </w:tcPr>
          <w:p w:rsidR="00DF28DC" w:rsidRPr="006F7C42" w:rsidRDefault="00DF28DC" w:rsidP="009B2FE6">
            <w:pPr>
              <w:spacing w:line="360" w:lineRule="auto"/>
              <w:ind w:right="-144"/>
              <w:rPr>
                <w:rFonts w:ascii="Arial" w:hAnsi="Arial" w:cs="Arial"/>
              </w:rPr>
            </w:pPr>
          </w:p>
        </w:tc>
        <w:tc>
          <w:tcPr>
            <w:tcW w:w="1295" w:type="pct"/>
            <w:shd w:val="clear" w:color="auto" w:fill="BFBFBF"/>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BFBFBF"/>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FILHO E FILHA</w:t>
            </w:r>
          </w:p>
        </w:tc>
      </w:tr>
      <w:tr w:rsidR="00DF28DC" w:rsidRPr="006F7C42" w:rsidTr="009B2FE6">
        <w:tc>
          <w:tcPr>
            <w:tcW w:w="1176" w:type="pct"/>
            <w:vMerge/>
            <w:shd w:val="clear" w:color="auto" w:fill="BFBFBF"/>
          </w:tcPr>
          <w:p w:rsidR="00DF28DC" w:rsidRPr="006F7C42" w:rsidRDefault="00DF28DC" w:rsidP="009B2FE6">
            <w:pPr>
              <w:spacing w:line="360" w:lineRule="auto"/>
              <w:ind w:right="-144"/>
              <w:rPr>
                <w:rFonts w:ascii="Arial" w:hAnsi="Arial" w:cs="Arial"/>
              </w:rPr>
            </w:pPr>
          </w:p>
        </w:tc>
        <w:tc>
          <w:tcPr>
            <w:tcW w:w="3824" w:type="pct"/>
            <w:gridSpan w:val="3"/>
            <w:shd w:val="clear" w:color="auto" w:fill="BFBFBF"/>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COLATERAL NÃO EXISTE EM 1º GRAU</w:t>
            </w:r>
          </w:p>
        </w:tc>
      </w:tr>
      <w:tr w:rsidR="00DF28DC" w:rsidRPr="006F7C42" w:rsidTr="009B2FE6">
        <w:tc>
          <w:tcPr>
            <w:tcW w:w="1176" w:type="pct"/>
            <w:vMerge w:val="restart"/>
            <w:shd w:val="clear" w:color="auto" w:fill="D9D9D9"/>
          </w:tcPr>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r w:rsidRPr="006F7C42">
              <w:rPr>
                <w:rFonts w:ascii="Arial" w:hAnsi="Arial" w:cs="Arial"/>
                <w:sz w:val="22"/>
                <w:szCs w:val="22"/>
              </w:rPr>
              <w:t>SEGUNDO GRAU</w:t>
            </w:r>
          </w:p>
        </w:tc>
        <w:tc>
          <w:tcPr>
            <w:tcW w:w="1295" w:type="pct"/>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AVÔ E AVÓ</w:t>
            </w:r>
          </w:p>
        </w:tc>
      </w:tr>
      <w:tr w:rsidR="00DF28DC" w:rsidRPr="006F7C42" w:rsidTr="009B2FE6">
        <w:tc>
          <w:tcPr>
            <w:tcW w:w="1176" w:type="pct"/>
            <w:vMerge/>
            <w:shd w:val="clear" w:color="auto" w:fill="D9D9D9"/>
          </w:tcPr>
          <w:p w:rsidR="00DF28DC" w:rsidRPr="006F7C42" w:rsidRDefault="00DF28DC" w:rsidP="009B2FE6">
            <w:pPr>
              <w:spacing w:line="360" w:lineRule="auto"/>
              <w:ind w:right="-144"/>
              <w:rPr>
                <w:rFonts w:ascii="Arial" w:hAnsi="Arial" w:cs="Arial"/>
              </w:rPr>
            </w:pPr>
          </w:p>
        </w:tc>
        <w:tc>
          <w:tcPr>
            <w:tcW w:w="1295" w:type="pct"/>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NETO E NETA</w:t>
            </w:r>
          </w:p>
        </w:tc>
      </w:tr>
      <w:tr w:rsidR="00DF28DC" w:rsidRPr="006F7C42" w:rsidTr="009B2FE6">
        <w:tc>
          <w:tcPr>
            <w:tcW w:w="1176" w:type="pct"/>
            <w:vMerge/>
            <w:shd w:val="clear" w:color="auto" w:fill="D9D9D9"/>
          </w:tcPr>
          <w:p w:rsidR="00DF28DC" w:rsidRPr="006F7C42" w:rsidRDefault="00DF28DC" w:rsidP="009B2FE6">
            <w:pPr>
              <w:spacing w:line="360" w:lineRule="auto"/>
              <w:ind w:right="-144"/>
              <w:rPr>
                <w:rFonts w:ascii="Arial" w:hAnsi="Arial" w:cs="Arial"/>
              </w:rPr>
            </w:pPr>
          </w:p>
        </w:tc>
        <w:tc>
          <w:tcPr>
            <w:tcW w:w="1295" w:type="pct"/>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COLATERAL</w:t>
            </w:r>
          </w:p>
        </w:tc>
        <w:tc>
          <w:tcPr>
            <w:tcW w:w="2529" w:type="pct"/>
            <w:gridSpan w:val="2"/>
            <w:shd w:val="clear" w:color="auto" w:fill="D9D9D9"/>
            <w:vAlign w:val="center"/>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IRMÃO E IRMÃ</w:t>
            </w:r>
          </w:p>
        </w:tc>
      </w:tr>
      <w:tr w:rsidR="00DF28DC" w:rsidRPr="006F7C42" w:rsidTr="009B2FE6">
        <w:tc>
          <w:tcPr>
            <w:tcW w:w="1176" w:type="pct"/>
            <w:vMerge w:val="restart"/>
            <w:shd w:val="clear" w:color="auto" w:fill="F2F2F2"/>
          </w:tcPr>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r w:rsidRPr="006F7C42">
              <w:rPr>
                <w:rFonts w:ascii="Arial" w:hAnsi="Arial" w:cs="Arial"/>
                <w:sz w:val="22"/>
                <w:szCs w:val="22"/>
              </w:rPr>
              <w:t>TERCEIRO GRAU</w:t>
            </w:r>
          </w:p>
        </w:tc>
        <w:tc>
          <w:tcPr>
            <w:tcW w:w="1295"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BISAVÔ E BISAVÓ</w:t>
            </w:r>
          </w:p>
        </w:tc>
      </w:tr>
      <w:tr w:rsidR="00DF28DC" w:rsidRPr="006F7C42" w:rsidTr="009B2FE6">
        <w:tc>
          <w:tcPr>
            <w:tcW w:w="1176" w:type="pct"/>
            <w:vMerge/>
            <w:shd w:val="clear" w:color="auto" w:fill="F2F2F2"/>
          </w:tcPr>
          <w:p w:rsidR="00DF28DC" w:rsidRPr="006F7C42" w:rsidRDefault="00DF28DC" w:rsidP="009B2FE6">
            <w:pPr>
              <w:spacing w:line="360" w:lineRule="auto"/>
              <w:ind w:right="-144"/>
              <w:rPr>
                <w:rFonts w:ascii="Arial" w:hAnsi="Arial" w:cs="Arial"/>
              </w:rPr>
            </w:pPr>
          </w:p>
        </w:tc>
        <w:tc>
          <w:tcPr>
            <w:tcW w:w="1295"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BISNETO E BISNETA</w:t>
            </w:r>
          </w:p>
        </w:tc>
      </w:tr>
      <w:tr w:rsidR="00DF28DC" w:rsidRPr="006F7C42" w:rsidTr="009B2FE6">
        <w:tc>
          <w:tcPr>
            <w:tcW w:w="1176" w:type="pct"/>
            <w:vMerge/>
            <w:shd w:val="clear" w:color="auto" w:fill="F2F2F2"/>
          </w:tcPr>
          <w:p w:rsidR="00DF28DC" w:rsidRPr="006F7C42" w:rsidRDefault="00DF28DC" w:rsidP="009B2FE6">
            <w:pPr>
              <w:spacing w:line="360" w:lineRule="auto"/>
              <w:ind w:right="-144"/>
              <w:rPr>
                <w:rFonts w:ascii="Arial" w:hAnsi="Arial" w:cs="Arial"/>
              </w:rPr>
            </w:pPr>
          </w:p>
        </w:tc>
        <w:tc>
          <w:tcPr>
            <w:tcW w:w="1295" w:type="pct"/>
            <w:vMerge w:val="restart"/>
            <w:shd w:val="clear" w:color="auto" w:fill="F2F2F2"/>
          </w:tcPr>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p>
          <w:p w:rsidR="00DF28DC" w:rsidRPr="006F7C42" w:rsidRDefault="00DF28DC" w:rsidP="009B2FE6">
            <w:pPr>
              <w:spacing w:line="360" w:lineRule="auto"/>
              <w:ind w:right="-144"/>
              <w:rPr>
                <w:rFonts w:ascii="Arial" w:hAnsi="Arial" w:cs="Arial"/>
              </w:rPr>
            </w:pPr>
            <w:r w:rsidRPr="006F7C42">
              <w:rPr>
                <w:rFonts w:ascii="Arial" w:hAnsi="Arial" w:cs="Arial"/>
                <w:sz w:val="22"/>
                <w:szCs w:val="22"/>
              </w:rPr>
              <w:t>COLATERAL</w:t>
            </w:r>
          </w:p>
        </w:tc>
        <w:tc>
          <w:tcPr>
            <w:tcW w:w="1254"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TIO E TIA</w:t>
            </w:r>
          </w:p>
        </w:tc>
        <w:tc>
          <w:tcPr>
            <w:tcW w:w="1275"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*Irmãos de meu pai ou minha mãe</w:t>
            </w:r>
          </w:p>
        </w:tc>
      </w:tr>
      <w:tr w:rsidR="00DF28DC" w:rsidRPr="006F7C42" w:rsidTr="009B2FE6">
        <w:tc>
          <w:tcPr>
            <w:tcW w:w="1176" w:type="pct"/>
            <w:vMerge/>
            <w:shd w:val="clear" w:color="auto" w:fill="F2F2F2"/>
          </w:tcPr>
          <w:p w:rsidR="00DF28DC" w:rsidRPr="006F7C42" w:rsidRDefault="00DF28DC" w:rsidP="009B2FE6">
            <w:pPr>
              <w:spacing w:line="360" w:lineRule="auto"/>
              <w:ind w:right="-144"/>
              <w:rPr>
                <w:rFonts w:ascii="Arial" w:hAnsi="Arial" w:cs="Arial"/>
              </w:rPr>
            </w:pPr>
          </w:p>
        </w:tc>
        <w:tc>
          <w:tcPr>
            <w:tcW w:w="1295" w:type="pct"/>
            <w:vMerge/>
            <w:shd w:val="clear" w:color="auto" w:fill="F2F2F2"/>
          </w:tcPr>
          <w:p w:rsidR="00DF28DC" w:rsidRPr="006F7C42" w:rsidRDefault="00DF28DC" w:rsidP="009B2FE6">
            <w:pPr>
              <w:spacing w:line="360" w:lineRule="auto"/>
              <w:ind w:right="-144"/>
              <w:rPr>
                <w:rFonts w:ascii="Arial" w:hAnsi="Arial" w:cs="Arial"/>
              </w:rPr>
            </w:pPr>
          </w:p>
        </w:tc>
        <w:tc>
          <w:tcPr>
            <w:tcW w:w="1254"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SOBRINHO E SOBRINHA</w:t>
            </w:r>
          </w:p>
        </w:tc>
        <w:tc>
          <w:tcPr>
            <w:tcW w:w="1275" w:type="pct"/>
            <w:shd w:val="clear" w:color="auto" w:fill="F2F2F2"/>
          </w:tcPr>
          <w:p w:rsidR="00DF28DC" w:rsidRPr="006F7C42" w:rsidRDefault="00DF28DC" w:rsidP="009B2FE6">
            <w:pPr>
              <w:spacing w:line="360" w:lineRule="auto"/>
              <w:ind w:right="-144"/>
              <w:rPr>
                <w:rFonts w:ascii="Arial" w:hAnsi="Arial" w:cs="Arial"/>
              </w:rPr>
            </w:pPr>
            <w:r w:rsidRPr="006F7C42">
              <w:rPr>
                <w:rFonts w:ascii="Arial" w:hAnsi="Arial" w:cs="Arial"/>
                <w:sz w:val="22"/>
                <w:szCs w:val="22"/>
              </w:rPr>
              <w:t>*Filhos de meu irmão ou minha irmã</w:t>
            </w:r>
          </w:p>
        </w:tc>
      </w:tr>
    </w:tbl>
    <w:p w:rsidR="00DF28DC" w:rsidRPr="006F7C42" w:rsidRDefault="00DF28DC" w:rsidP="00DF28DC">
      <w:pPr>
        <w:ind w:right="-144"/>
        <w:rPr>
          <w:rFonts w:ascii="Arial" w:hAnsi="Arial" w:cs="Arial"/>
          <w:b/>
          <w:sz w:val="22"/>
          <w:szCs w:val="22"/>
        </w:rPr>
      </w:pPr>
      <w:r w:rsidRPr="006F7C42">
        <w:rPr>
          <w:rFonts w:ascii="Arial" w:hAnsi="Arial" w:cs="Arial"/>
          <w:b/>
          <w:sz w:val="22"/>
          <w:szCs w:val="22"/>
        </w:rPr>
        <w:t>Obs.: Parentesco por afinidade.</w:t>
      </w:r>
    </w:p>
    <w:p w:rsidR="00DF28DC" w:rsidRPr="006F7C42" w:rsidRDefault="00DF28DC" w:rsidP="00DF28DC">
      <w:pPr>
        <w:ind w:right="-144"/>
        <w:jc w:val="both"/>
        <w:rPr>
          <w:rFonts w:ascii="Arial" w:hAnsi="Arial" w:cs="Arial"/>
          <w:sz w:val="22"/>
          <w:szCs w:val="22"/>
        </w:rPr>
      </w:pPr>
      <w:r w:rsidRPr="006F7C42">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DF28DC" w:rsidRPr="006F7C42" w:rsidRDefault="00DF28DC" w:rsidP="00DF28DC">
      <w:pPr>
        <w:spacing w:after="200" w:line="276" w:lineRule="auto"/>
        <w:ind w:right="-144"/>
        <w:jc w:val="center"/>
        <w:rPr>
          <w:rFonts w:ascii="Arial" w:eastAsia="Batang" w:hAnsi="Arial" w:cs="Arial"/>
          <w:b/>
          <w:bCs/>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ind w:right="-144"/>
        <w:rPr>
          <w:rFonts w:ascii="Arial" w:eastAsia="Batang" w:hAnsi="Arial" w:cs="Arial"/>
          <w:sz w:val="22"/>
          <w:szCs w:val="22"/>
        </w:rPr>
      </w:pPr>
    </w:p>
    <w:p w:rsidR="00DF28DC" w:rsidRDefault="00DF28DC" w:rsidP="00DF28DC">
      <w:pPr>
        <w:spacing w:after="200" w:line="276" w:lineRule="auto"/>
        <w:ind w:right="-144"/>
        <w:jc w:val="center"/>
        <w:rPr>
          <w:rFonts w:ascii="Arial" w:eastAsia="Batang" w:hAnsi="Arial" w:cs="Arial"/>
          <w:b/>
          <w:bCs/>
          <w:spacing w:val="20"/>
          <w:sz w:val="22"/>
          <w:szCs w:val="22"/>
        </w:rPr>
      </w:pPr>
    </w:p>
    <w:p w:rsidR="00DF28DC" w:rsidRDefault="00DF28DC" w:rsidP="00DF28DC">
      <w:pPr>
        <w:spacing w:after="200" w:line="276" w:lineRule="auto"/>
        <w:ind w:right="-144"/>
        <w:jc w:val="center"/>
        <w:rPr>
          <w:rFonts w:ascii="Arial" w:eastAsia="Batang" w:hAnsi="Arial" w:cs="Arial"/>
          <w:b/>
          <w:bCs/>
          <w:spacing w:val="20"/>
          <w:sz w:val="22"/>
          <w:szCs w:val="22"/>
        </w:rPr>
      </w:pPr>
    </w:p>
    <w:p w:rsidR="00DF28DC" w:rsidRPr="006F7C42" w:rsidRDefault="00DF28DC" w:rsidP="00DF28DC">
      <w:pPr>
        <w:spacing w:after="200" w:line="276" w:lineRule="auto"/>
        <w:ind w:right="-144"/>
        <w:jc w:val="center"/>
        <w:rPr>
          <w:rFonts w:ascii="Arial" w:eastAsia="Batang" w:hAnsi="Arial" w:cs="Arial"/>
          <w:b/>
          <w:bCs/>
          <w:spacing w:val="20"/>
          <w:sz w:val="22"/>
          <w:szCs w:val="22"/>
        </w:rPr>
      </w:pPr>
      <w:r w:rsidRPr="006F7C42">
        <w:rPr>
          <w:rFonts w:ascii="Arial" w:eastAsia="Batang" w:hAnsi="Arial" w:cs="Arial"/>
          <w:b/>
          <w:bCs/>
          <w:spacing w:val="20"/>
          <w:sz w:val="22"/>
          <w:szCs w:val="22"/>
        </w:rPr>
        <w:lastRenderedPageBreak/>
        <w:t>ANEXO IX</w:t>
      </w:r>
    </w:p>
    <w:p w:rsidR="00DF28DC" w:rsidRPr="006F7C42" w:rsidRDefault="00DF28DC" w:rsidP="00DF28DC">
      <w:pPr>
        <w:pStyle w:val="ParagraphStyle"/>
        <w:ind w:right="-144"/>
        <w:jc w:val="center"/>
        <w:rPr>
          <w:b/>
          <w:sz w:val="22"/>
          <w:szCs w:val="22"/>
        </w:rPr>
      </w:pPr>
      <w:r w:rsidRPr="006F7C42">
        <w:rPr>
          <w:rFonts w:eastAsia="Batang"/>
          <w:b/>
          <w:bCs/>
          <w:spacing w:val="20"/>
          <w:sz w:val="22"/>
          <w:szCs w:val="22"/>
        </w:rPr>
        <w:t>DECLARAÇÃO DE RESPONSABILIDADE</w:t>
      </w:r>
      <w:r w:rsidRPr="006F7C42">
        <w:rPr>
          <w:sz w:val="22"/>
          <w:szCs w:val="22"/>
        </w:rPr>
        <w:t xml:space="preserve"> </w:t>
      </w:r>
      <w:r w:rsidRPr="006F7C42">
        <w:rPr>
          <w:b/>
          <w:sz w:val="22"/>
          <w:szCs w:val="22"/>
        </w:rPr>
        <w:t>PELA MANUTENÇÃO REGULAR DOS DOCUMENTOS QUE PERMITEM A COMERCIALIZAÇÃO DOS PRODUTOS OFERTADOS.</w:t>
      </w:r>
    </w:p>
    <w:p w:rsidR="00DF28DC" w:rsidRPr="006F7C42" w:rsidRDefault="00DF28DC" w:rsidP="00DF28DC">
      <w:pPr>
        <w:spacing w:after="200" w:line="276" w:lineRule="auto"/>
        <w:ind w:right="-144"/>
        <w:rPr>
          <w:rFonts w:ascii="Arial" w:eastAsia="Batang" w:hAnsi="Arial" w:cs="Arial"/>
          <w:b/>
          <w:bCs/>
          <w:spacing w:val="20"/>
          <w:sz w:val="22"/>
          <w:szCs w:val="22"/>
        </w:rPr>
      </w:pPr>
    </w:p>
    <w:p w:rsidR="00DF28DC" w:rsidRPr="006F7C42" w:rsidRDefault="00DF28DC" w:rsidP="00DF28DC">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DF28DC" w:rsidRPr="006F7C42" w:rsidRDefault="00DF28DC" w:rsidP="00DF28DC">
      <w:pPr>
        <w:spacing w:after="200" w:line="276" w:lineRule="auto"/>
        <w:ind w:right="-144"/>
        <w:rPr>
          <w:rFonts w:ascii="Arial" w:eastAsia="Batang" w:hAnsi="Arial" w:cs="Arial"/>
          <w:b/>
          <w:bCs/>
          <w:spacing w:val="20"/>
          <w:sz w:val="22"/>
          <w:szCs w:val="22"/>
        </w:rPr>
      </w:pPr>
    </w:p>
    <w:p w:rsidR="00DF28DC" w:rsidRPr="006F7C42" w:rsidRDefault="00DF28DC" w:rsidP="00DF28DC">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POR SER EXPRESSÃO DA VERDADE, FIRMAMOS O PRESENTE.</w:t>
      </w:r>
    </w:p>
    <w:p w:rsidR="00DF28DC" w:rsidRPr="006F7C42" w:rsidRDefault="00DF28DC" w:rsidP="00DF28DC">
      <w:pPr>
        <w:spacing w:after="200" w:line="276" w:lineRule="auto"/>
        <w:ind w:right="-144"/>
        <w:rPr>
          <w:rFonts w:ascii="Arial" w:eastAsia="Batang" w:hAnsi="Arial" w:cs="Arial"/>
          <w:b/>
          <w:bCs/>
          <w:spacing w:val="20"/>
          <w:sz w:val="22"/>
          <w:szCs w:val="22"/>
        </w:rPr>
      </w:pPr>
    </w:p>
    <w:p w:rsidR="00DF28DC" w:rsidRPr="006F7C42" w:rsidRDefault="00DF28DC" w:rsidP="00DF28DC">
      <w:pPr>
        <w:spacing w:after="200" w:line="276" w:lineRule="auto"/>
        <w:ind w:right="-144"/>
        <w:rPr>
          <w:rFonts w:ascii="Arial" w:eastAsia="Batang" w:hAnsi="Arial" w:cs="Arial"/>
          <w:bCs/>
          <w:spacing w:val="20"/>
          <w:sz w:val="22"/>
          <w:szCs w:val="22"/>
        </w:rPr>
      </w:pPr>
    </w:p>
    <w:p w:rsidR="00DF28DC" w:rsidRPr="006F7C42" w:rsidRDefault="00DF28DC" w:rsidP="00DF28DC">
      <w:pPr>
        <w:spacing w:after="200" w:line="276" w:lineRule="auto"/>
        <w:ind w:right="-144"/>
        <w:rPr>
          <w:rFonts w:ascii="Arial" w:eastAsia="Batang" w:hAnsi="Arial" w:cs="Arial"/>
          <w:bCs/>
          <w:spacing w:val="20"/>
          <w:sz w:val="22"/>
          <w:szCs w:val="22"/>
        </w:rPr>
      </w:pPr>
    </w:p>
    <w:p w:rsidR="00DF28DC" w:rsidRPr="006F7C42" w:rsidRDefault="00DF28DC" w:rsidP="00DF28DC">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Diamante do Sul, xx de xxxxx de 201</w:t>
      </w:r>
      <w:r>
        <w:rPr>
          <w:rFonts w:ascii="Arial" w:eastAsia="Batang" w:hAnsi="Arial" w:cs="Arial"/>
          <w:bCs/>
          <w:spacing w:val="20"/>
          <w:sz w:val="22"/>
          <w:szCs w:val="22"/>
        </w:rPr>
        <w:t>8</w:t>
      </w:r>
      <w:r w:rsidRPr="006F7C42">
        <w:rPr>
          <w:rFonts w:ascii="Arial" w:eastAsia="Batang" w:hAnsi="Arial" w:cs="Arial"/>
          <w:bCs/>
          <w:spacing w:val="20"/>
          <w:sz w:val="22"/>
          <w:szCs w:val="22"/>
        </w:rPr>
        <w:t>.</w:t>
      </w: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ind w:right="-144"/>
        <w:rPr>
          <w:rFonts w:ascii="Arial" w:eastAsia="Batang" w:hAnsi="Arial" w:cs="Arial"/>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spacing w:after="200" w:line="276" w:lineRule="auto"/>
        <w:ind w:right="-144"/>
        <w:jc w:val="center"/>
        <w:rPr>
          <w:rFonts w:ascii="Arial" w:hAnsi="Arial" w:cs="Arial"/>
          <w:b/>
          <w:sz w:val="22"/>
          <w:szCs w:val="22"/>
        </w:rPr>
      </w:pPr>
    </w:p>
    <w:p w:rsidR="00DF28DC" w:rsidRPr="006F7C42" w:rsidRDefault="00DF28DC" w:rsidP="00DF28DC">
      <w:pPr>
        <w:spacing w:after="200" w:line="276" w:lineRule="auto"/>
        <w:ind w:right="-144"/>
        <w:jc w:val="center"/>
        <w:rPr>
          <w:rFonts w:ascii="Arial" w:hAnsi="Arial" w:cs="Arial"/>
          <w:b/>
          <w:sz w:val="22"/>
          <w:szCs w:val="22"/>
        </w:rPr>
      </w:pPr>
    </w:p>
    <w:p w:rsidR="00DF28DC" w:rsidRPr="006F7C42" w:rsidRDefault="00DF28DC" w:rsidP="00DF28DC">
      <w:pPr>
        <w:spacing w:after="200" w:line="276" w:lineRule="auto"/>
        <w:ind w:right="-144"/>
        <w:jc w:val="center"/>
        <w:rPr>
          <w:rFonts w:ascii="Arial" w:hAnsi="Arial" w:cs="Arial"/>
          <w:b/>
          <w:sz w:val="22"/>
          <w:szCs w:val="22"/>
        </w:rPr>
      </w:pPr>
    </w:p>
    <w:p w:rsidR="004D3398" w:rsidRDefault="004D3398" w:rsidP="00DF28DC">
      <w:pPr>
        <w:pStyle w:val="Ttulo5"/>
        <w:spacing w:line="360" w:lineRule="auto"/>
        <w:ind w:right="-144"/>
        <w:jc w:val="center"/>
        <w:rPr>
          <w:rFonts w:ascii="Arial" w:eastAsia="Batang" w:hAnsi="Arial" w:cs="Arial"/>
          <w:b/>
          <w:bCs/>
          <w:color w:val="auto"/>
          <w:spacing w:val="20"/>
          <w:sz w:val="22"/>
          <w:szCs w:val="22"/>
        </w:rPr>
      </w:pPr>
    </w:p>
    <w:p w:rsidR="00DF28DC" w:rsidRPr="006F7C42" w:rsidRDefault="00DF28DC" w:rsidP="00DF28DC">
      <w:pPr>
        <w:pStyle w:val="Ttulo5"/>
        <w:spacing w:line="360" w:lineRule="auto"/>
        <w:ind w:right="-144"/>
        <w:jc w:val="center"/>
        <w:rPr>
          <w:rFonts w:ascii="Arial" w:hAnsi="Arial" w:cs="Arial"/>
          <w:b/>
          <w:color w:val="auto"/>
          <w:spacing w:val="20"/>
          <w:sz w:val="22"/>
          <w:szCs w:val="22"/>
        </w:rPr>
      </w:pPr>
      <w:r w:rsidRPr="006F7C42">
        <w:rPr>
          <w:rFonts w:ascii="Arial" w:eastAsia="Batang" w:hAnsi="Arial" w:cs="Arial"/>
          <w:b/>
          <w:bCs/>
          <w:color w:val="auto"/>
          <w:spacing w:val="20"/>
          <w:sz w:val="22"/>
          <w:szCs w:val="22"/>
        </w:rPr>
        <w:t>A</w:t>
      </w:r>
      <w:r w:rsidRPr="006F7C42">
        <w:rPr>
          <w:rFonts w:ascii="Arial" w:hAnsi="Arial" w:cs="Arial"/>
          <w:b/>
          <w:color w:val="auto"/>
          <w:spacing w:val="20"/>
          <w:sz w:val="22"/>
          <w:szCs w:val="22"/>
        </w:rPr>
        <w:t>NEXO X</w:t>
      </w:r>
    </w:p>
    <w:p w:rsidR="00DF28DC" w:rsidRPr="006F7C42" w:rsidRDefault="00DF28DC" w:rsidP="00DF28DC">
      <w:pPr>
        <w:pStyle w:val="ParagraphStyle"/>
        <w:ind w:right="-144"/>
        <w:jc w:val="center"/>
        <w:rPr>
          <w:b/>
          <w:bCs/>
          <w:sz w:val="22"/>
          <w:szCs w:val="22"/>
        </w:rPr>
      </w:pPr>
      <w:r w:rsidRPr="006F7C42">
        <w:rPr>
          <w:b/>
          <w:bCs/>
          <w:sz w:val="22"/>
          <w:szCs w:val="22"/>
        </w:rPr>
        <w:t>MANUAL DE OPERAÇÃO DO ANEXO EM PENDRIVE</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1 DOWNLOAD DOS ARQUIVOS RELATIVOS AO ANEXO I DO EDITAL</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spacing w:line="228" w:lineRule="auto"/>
        <w:ind w:right="-144"/>
        <w:jc w:val="both"/>
        <w:rPr>
          <w:sz w:val="22"/>
          <w:szCs w:val="22"/>
        </w:rPr>
      </w:pPr>
      <w:r w:rsidRPr="006F7C42">
        <w:rPr>
          <w:sz w:val="22"/>
          <w:szCs w:val="22"/>
        </w:rPr>
        <w:t>1.1 O programa para a formulação da proposta ESPROPOSTA.EXE, e o arquivo da proposta do edital (PROPOSTA.ESL), devem ser “baixados” no site da Prefeitura Municipal de Diamante do Sul (</w:t>
      </w:r>
      <w:r w:rsidRPr="006F7C42">
        <w:rPr>
          <w:sz w:val="22"/>
          <w:szCs w:val="22"/>
          <w:u w:val="single"/>
        </w:rPr>
        <w:t>www.Diamante do Sul.pr.gov.br</w:t>
      </w:r>
      <w:r w:rsidRPr="006F7C42">
        <w:rPr>
          <w:sz w:val="22"/>
          <w:szCs w:val="22"/>
        </w:rPr>
        <w:t xml:space="preserve">), na página INFORMACOES=&gt;LINKS UTEIS, na seção de </w:t>
      </w:r>
      <w:r w:rsidRPr="006F7C42">
        <w:rPr>
          <w:i/>
          <w:iCs/>
          <w:sz w:val="22"/>
          <w:szCs w:val="22"/>
        </w:rPr>
        <w:t>Downloads</w:t>
      </w:r>
      <w:r w:rsidRPr="006F7C42">
        <w:rPr>
          <w:sz w:val="22"/>
          <w:szCs w:val="22"/>
        </w:rPr>
        <w:t>.</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spacing w:after="195" w:line="276" w:lineRule="auto"/>
        <w:ind w:right="-144"/>
        <w:jc w:val="both"/>
        <w:rPr>
          <w:sz w:val="22"/>
          <w:szCs w:val="22"/>
        </w:rPr>
      </w:pPr>
      <w:r w:rsidRPr="006F7C42">
        <w:rPr>
          <w:noProof/>
          <w:sz w:val="22"/>
          <w:szCs w:val="22"/>
        </w:rPr>
        <w:drawing>
          <wp:inline distT="0" distB="0" distL="0" distR="0">
            <wp:extent cx="6324600" cy="4119781"/>
            <wp:effectExtent l="19050" t="0" r="0"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2"/>
                    <a:srcRect/>
                    <a:stretch>
                      <a:fillRect/>
                    </a:stretch>
                  </pic:blipFill>
                  <pic:spPr bwMode="auto">
                    <a:xfrm>
                      <a:off x="0" y="0"/>
                      <a:ext cx="6332096" cy="4124664"/>
                    </a:xfrm>
                    <a:prstGeom prst="rect">
                      <a:avLst/>
                    </a:prstGeom>
                    <a:noFill/>
                    <a:ln w="9525">
                      <a:noFill/>
                      <a:miter lim="800000"/>
                      <a:headEnd/>
                      <a:tailEnd/>
                    </a:ln>
                  </pic:spPr>
                </pic:pic>
              </a:graphicData>
            </a:graphic>
          </wp:inline>
        </w:drawing>
      </w:r>
    </w:p>
    <w:p w:rsidR="00DF28DC" w:rsidRPr="006F7C42" w:rsidRDefault="00DF28DC" w:rsidP="00DF28DC">
      <w:pPr>
        <w:pStyle w:val="ParagraphStyle"/>
        <w:ind w:right="-144"/>
        <w:jc w:val="both"/>
        <w:rPr>
          <w:sz w:val="22"/>
          <w:szCs w:val="22"/>
        </w:rPr>
      </w:pPr>
      <w:r w:rsidRPr="006F7C42">
        <w:rPr>
          <w:b/>
          <w:bCs/>
          <w:sz w:val="22"/>
          <w:szCs w:val="22"/>
        </w:rPr>
        <w:t>PASSO 1</w:t>
      </w:r>
      <w:r w:rsidRPr="006F7C42">
        <w:rPr>
          <w:sz w:val="22"/>
          <w:szCs w:val="22"/>
        </w:rPr>
        <w:t>. Depois de acessado a página da Prefeitura, clique no link INFORMAÇÕES=&gt;LINKS ÚTEIS.</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noProof/>
          <w:sz w:val="22"/>
          <w:szCs w:val="22"/>
        </w:rPr>
      </w:pPr>
    </w:p>
    <w:p w:rsidR="00DF28DC" w:rsidRPr="006F7C42" w:rsidRDefault="00DF28DC" w:rsidP="00DF28DC">
      <w:pPr>
        <w:pStyle w:val="ParagraphStyle"/>
        <w:ind w:right="-144"/>
        <w:jc w:val="both"/>
        <w:rPr>
          <w:sz w:val="22"/>
          <w:szCs w:val="22"/>
        </w:rPr>
      </w:pPr>
      <w:r w:rsidRPr="006F7C42">
        <w:rPr>
          <w:noProof/>
          <w:sz w:val="22"/>
          <w:szCs w:val="22"/>
        </w:rPr>
        <w:lastRenderedPageBreak/>
        <w:drawing>
          <wp:inline distT="0" distB="0" distL="0" distR="0">
            <wp:extent cx="6257925" cy="5629275"/>
            <wp:effectExtent l="19050" t="0" r="9525" b="0"/>
            <wp:docPr id="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3"/>
                    <a:srcRect/>
                    <a:stretch>
                      <a:fillRect/>
                    </a:stretch>
                  </pic:blipFill>
                  <pic:spPr bwMode="auto">
                    <a:xfrm>
                      <a:off x="0" y="0"/>
                      <a:ext cx="6262388" cy="5633290"/>
                    </a:xfrm>
                    <a:prstGeom prst="rect">
                      <a:avLst/>
                    </a:prstGeom>
                    <a:noFill/>
                    <a:ln w="9525">
                      <a:noFill/>
                      <a:miter lim="800000"/>
                      <a:headEnd/>
                      <a:tailEnd/>
                    </a:ln>
                  </pic:spPr>
                </pic:pic>
              </a:graphicData>
            </a:graphic>
          </wp:inline>
        </w:drawing>
      </w:r>
    </w:p>
    <w:p w:rsidR="00DF28DC" w:rsidRPr="006F7C42" w:rsidRDefault="00DF28DC" w:rsidP="00DF28DC">
      <w:pPr>
        <w:pStyle w:val="ParagraphStyle"/>
        <w:spacing w:after="195" w:line="276" w:lineRule="auto"/>
        <w:ind w:right="-144"/>
        <w:jc w:val="both"/>
        <w:rPr>
          <w:b/>
          <w:bCs/>
          <w:sz w:val="22"/>
          <w:szCs w:val="22"/>
        </w:rPr>
      </w:pPr>
    </w:p>
    <w:p w:rsidR="00DF28DC" w:rsidRPr="006F7C42" w:rsidRDefault="00DF28DC" w:rsidP="00DF28DC">
      <w:pPr>
        <w:pStyle w:val="ParagraphStyle"/>
        <w:spacing w:after="195" w:line="276" w:lineRule="auto"/>
        <w:ind w:right="-144"/>
        <w:jc w:val="both"/>
        <w:rPr>
          <w:b/>
          <w:bCs/>
          <w:sz w:val="22"/>
          <w:szCs w:val="22"/>
        </w:rPr>
      </w:pPr>
      <w:r w:rsidRPr="006F7C42">
        <w:rPr>
          <w:b/>
          <w:bCs/>
          <w:sz w:val="22"/>
          <w:szCs w:val="22"/>
        </w:rPr>
        <w:t>PASSO 2. Faça o Download do aplicativo e execute em sua maquina.</w:t>
      </w:r>
    </w:p>
    <w:p w:rsidR="00DF28DC" w:rsidRPr="006F7C42" w:rsidRDefault="00DF28DC" w:rsidP="00DF28DC">
      <w:pPr>
        <w:pStyle w:val="ParagraphStyle"/>
        <w:spacing w:after="195" w:line="276" w:lineRule="auto"/>
        <w:ind w:right="-144"/>
        <w:jc w:val="both"/>
        <w:rPr>
          <w:b/>
          <w:bCs/>
          <w:sz w:val="22"/>
          <w:szCs w:val="22"/>
        </w:rPr>
      </w:pPr>
    </w:p>
    <w:p w:rsidR="00DF28DC" w:rsidRPr="006F7C42" w:rsidRDefault="00DF28DC" w:rsidP="00DF28DC">
      <w:pPr>
        <w:pStyle w:val="ParagraphStyle"/>
        <w:spacing w:after="195" w:line="276" w:lineRule="auto"/>
        <w:ind w:right="-144"/>
        <w:jc w:val="both"/>
        <w:rPr>
          <w:b/>
          <w:bCs/>
          <w:sz w:val="22"/>
          <w:szCs w:val="22"/>
        </w:rPr>
      </w:pPr>
      <w:r w:rsidRPr="006F7C42">
        <w:rPr>
          <w:b/>
          <w:bCs/>
          <w:sz w:val="22"/>
          <w:szCs w:val="22"/>
        </w:rPr>
        <w:t xml:space="preserve">PARA PREENCHIMENTO DO APLICATIVO DEVERÁ ACESSAR O ARQUIVO “PROPOSTA.ESL” que esta disponível juntamente com a publicação do edital no LINK: </w:t>
      </w:r>
      <w:hyperlink r:id="rId14" w:history="1">
        <w:r w:rsidRPr="006F7C42">
          <w:rPr>
            <w:b/>
            <w:bCs/>
            <w:color w:val="0000FF"/>
            <w:sz w:val="22"/>
            <w:szCs w:val="22"/>
            <w:u w:val="single"/>
          </w:rPr>
          <w:t>http://www.diamantedosul.pr.gov.br/acoes-das-secretarias/category/19-pregao.html</w:t>
        </w:r>
      </w:hyperlink>
    </w:p>
    <w:p w:rsidR="00DF28DC" w:rsidRPr="006F7C42" w:rsidRDefault="00DF28DC" w:rsidP="00DF28DC">
      <w:pPr>
        <w:pStyle w:val="ParagraphStyle"/>
        <w:spacing w:after="195" w:line="276" w:lineRule="auto"/>
        <w:ind w:right="-144"/>
        <w:jc w:val="both"/>
        <w:rPr>
          <w:b/>
          <w:bCs/>
          <w:sz w:val="22"/>
          <w:szCs w:val="22"/>
        </w:rPr>
      </w:pPr>
      <w:r w:rsidRPr="006F7C42">
        <w:rPr>
          <w:b/>
          <w:bCs/>
          <w:sz w:val="22"/>
          <w:szCs w:val="22"/>
        </w:rPr>
        <w:t>OBS: Qualquer duvida no preenchimento, estamos a disposição nos endereços e-mails e telefones citados no edital.</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3. TÉRMINO DO PREENCHIMENTO</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sz w:val="22"/>
          <w:szCs w:val="22"/>
        </w:rPr>
      </w:pPr>
      <w:r w:rsidRPr="006F7C42">
        <w:rPr>
          <w:b/>
          <w:bCs/>
          <w:sz w:val="22"/>
          <w:szCs w:val="22"/>
        </w:rPr>
        <w:t xml:space="preserve">3.1 </w:t>
      </w:r>
      <w:r w:rsidRPr="006F7C42">
        <w:rPr>
          <w:sz w:val="22"/>
          <w:szCs w:val="22"/>
        </w:rPr>
        <w:t xml:space="preserve">Após o término da digitação de todos os valores, é necessário imprimir estes dados no </w:t>
      </w:r>
      <w:r w:rsidRPr="006F7C42">
        <w:rPr>
          <w:sz w:val="22"/>
          <w:szCs w:val="22"/>
        </w:rPr>
        <w:lastRenderedPageBreak/>
        <w:t>papel e</w:t>
      </w:r>
      <w:r w:rsidRPr="006F7C42">
        <w:rPr>
          <w:b/>
          <w:bCs/>
          <w:sz w:val="22"/>
          <w:szCs w:val="22"/>
        </w:rPr>
        <w:t xml:space="preserve"> </w:t>
      </w:r>
      <w:r w:rsidRPr="006F7C42">
        <w:rPr>
          <w:sz w:val="22"/>
          <w:szCs w:val="22"/>
        </w:rPr>
        <w:t xml:space="preserve">retornar para a Prefeitura com este documento assinado, enviando o arquivo </w:t>
      </w:r>
      <w:r w:rsidRPr="006F7C42">
        <w:rPr>
          <w:b/>
          <w:bCs/>
          <w:sz w:val="22"/>
          <w:szCs w:val="22"/>
        </w:rPr>
        <w:t>PROPOSTA.ESL</w:t>
      </w:r>
      <w:r w:rsidRPr="006F7C42">
        <w:rPr>
          <w:sz w:val="22"/>
          <w:szCs w:val="22"/>
        </w:rPr>
        <w:t xml:space="preserve"> num Pendrive bem acondicionado, para que não sofra danos.</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ind w:right="-144"/>
        <w:jc w:val="both"/>
        <w:rPr>
          <w:b/>
          <w:bCs/>
          <w:sz w:val="22"/>
          <w:szCs w:val="22"/>
        </w:rPr>
      </w:pPr>
      <w:r w:rsidRPr="006F7C42">
        <w:rPr>
          <w:b/>
          <w:bCs/>
          <w:sz w:val="22"/>
          <w:szCs w:val="22"/>
        </w:rPr>
        <w:t>4. PONTOS A SEREM OBSERVADOS:</w:t>
      </w:r>
    </w:p>
    <w:p w:rsidR="00DF28DC" w:rsidRPr="006F7C42" w:rsidRDefault="00DF28DC" w:rsidP="00DF28DC">
      <w:pPr>
        <w:pStyle w:val="ParagraphStyle"/>
        <w:ind w:right="-144"/>
        <w:jc w:val="both"/>
        <w:rPr>
          <w:sz w:val="22"/>
          <w:szCs w:val="22"/>
        </w:rPr>
      </w:pPr>
    </w:p>
    <w:p w:rsidR="00DF28DC" w:rsidRPr="006F7C42" w:rsidRDefault="00DF28DC" w:rsidP="00DF28DC">
      <w:pPr>
        <w:pStyle w:val="ParagraphStyle"/>
        <w:widowControl/>
        <w:numPr>
          <w:ilvl w:val="0"/>
          <w:numId w:val="4"/>
        </w:numPr>
        <w:spacing w:line="264" w:lineRule="auto"/>
        <w:ind w:left="0" w:right="-144" w:firstLine="0"/>
        <w:jc w:val="both"/>
        <w:rPr>
          <w:sz w:val="22"/>
          <w:szCs w:val="22"/>
        </w:rPr>
      </w:pPr>
      <w:r w:rsidRPr="006F7C42">
        <w:rPr>
          <w:sz w:val="22"/>
          <w:szCs w:val="22"/>
        </w:rPr>
        <w:t xml:space="preserve">AO DIGITAR O VALOR NÃO USAR PONTO. EX: 1520,00 (CERTO) - EX: 1.520,00 (ERRADO) </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widowControl/>
        <w:numPr>
          <w:ilvl w:val="0"/>
          <w:numId w:val="4"/>
        </w:numPr>
        <w:spacing w:line="228" w:lineRule="auto"/>
        <w:ind w:left="0" w:right="-144" w:firstLine="0"/>
        <w:jc w:val="both"/>
        <w:rPr>
          <w:sz w:val="22"/>
          <w:szCs w:val="22"/>
        </w:rPr>
      </w:pPr>
      <w:r w:rsidRPr="006F7C42">
        <w:rPr>
          <w:sz w:val="22"/>
          <w:szCs w:val="22"/>
        </w:rPr>
        <w:t xml:space="preserve">AO DIGITAR O VALOR DA MERCADORIA, SEMPRE RESPEITAR A COLUNA DO VALOR MÁXIMO UNITÁRIO. </w:t>
      </w:r>
    </w:p>
    <w:p w:rsidR="00DF28DC" w:rsidRPr="006F7C42" w:rsidRDefault="00DF28DC" w:rsidP="00DF28DC">
      <w:pPr>
        <w:pStyle w:val="ParagraphStyle"/>
        <w:ind w:right="-144"/>
        <w:jc w:val="both"/>
        <w:rPr>
          <w:b/>
          <w:bCs/>
          <w:sz w:val="22"/>
          <w:szCs w:val="22"/>
        </w:rPr>
      </w:pPr>
    </w:p>
    <w:p w:rsidR="00DF28DC" w:rsidRPr="006F7C42" w:rsidRDefault="00DF28DC" w:rsidP="00DF28DC">
      <w:pPr>
        <w:pStyle w:val="ParagraphStyle"/>
        <w:widowControl/>
        <w:numPr>
          <w:ilvl w:val="0"/>
          <w:numId w:val="4"/>
        </w:numPr>
        <w:ind w:left="0" w:right="-144" w:firstLine="0"/>
        <w:jc w:val="both"/>
        <w:rPr>
          <w:sz w:val="22"/>
          <w:szCs w:val="22"/>
        </w:rPr>
      </w:pPr>
      <w:r w:rsidRPr="006F7C42">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DF28DC" w:rsidRPr="006F7C42" w:rsidRDefault="00DF28DC" w:rsidP="00DF28DC">
      <w:pPr>
        <w:ind w:right="-144"/>
        <w:rPr>
          <w:rFonts w:ascii="Arial" w:hAnsi="Arial" w:cs="Arial"/>
          <w:sz w:val="22"/>
          <w:szCs w:val="22"/>
        </w:rPr>
      </w:pPr>
    </w:p>
    <w:p w:rsidR="00DF28DC" w:rsidRDefault="00DF28DC" w:rsidP="004D3398">
      <w:pPr>
        <w:spacing w:after="200" w:line="276" w:lineRule="auto"/>
        <w:ind w:right="-144"/>
        <w:rPr>
          <w:rFonts w:ascii="Arial" w:hAnsi="Arial" w:cs="Arial"/>
          <w:sz w:val="22"/>
          <w:szCs w:val="22"/>
        </w:rPr>
      </w:pPr>
      <w:r w:rsidRPr="006F7C42">
        <w:rPr>
          <w:rFonts w:ascii="Arial" w:hAnsi="Arial" w:cs="Arial"/>
          <w:sz w:val="22"/>
          <w:szCs w:val="22"/>
        </w:rPr>
        <w:br w:type="page"/>
      </w:r>
      <w:bookmarkStart w:id="0" w:name="_GoBack"/>
      <w:bookmarkEnd w:id="0"/>
    </w:p>
    <w:p w:rsidR="00DF28DC" w:rsidRDefault="00DF28DC" w:rsidP="00DF28DC">
      <w:pPr>
        <w:ind w:right="-144"/>
        <w:rPr>
          <w:rFonts w:ascii="Arial" w:hAnsi="Arial" w:cs="Arial"/>
          <w:sz w:val="22"/>
          <w:szCs w:val="22"/>
        </w:rPr>
      </w:pPr>
    </w:p>
    <w:p w:rsidR="009B2FE6" w:rsidRPr="00205397" w:rsidRDefault="009B2FE6" w:rsidP="009B2FE6">
      <w:pPr>
        <w:ind w:right="-144"/>
        <w:jc w:val="center"/>
        <w:rPr>
          <w:rFonts w:ascii="Arial" w:hAnsi="Arial" w:cs="Arial"/>
          <w:b/>
          <w:sz w:val="22"/>
          <w:szCs w:val="22"/>
        </w:rPr>
      </w:pPr>
      <w:r w:rsidRPr="00205397">
        <w:rPr>
          <w:rFonts w:ascii="Arial" w:hAnsi="Arial" w:cs="Arial"/>
          <w:b/>
          <w:sz w:val="22"/>
          <w:szCs w:val="22"/>
        </w:rPr>
        <w:t>REPUBLICAÇÃO</w:t>
      </w:r>
    </w:p>
    <w:p w:rsidR="009B2FE6" w:rsidRPr="006B5595" w:rsidRDefault="009B2FE6" w:rsidP="009B2FE6">
      <w:pPr>
        <w:ind w:right="-144"/>
        <w:jc w:val="center"/>
        <w:rPr>
          <w:rFonts w:ascii="Arial" w:hAnsi="Arial" w:cs="Arial"/>
          <w:b/>
          <w:sz w:val="22"/>
          <w:szCs w:val="22"/>
        </w:rPr>
      </w:pPr>
      <w:r w:rsidRPr="006B5595">
        <w:rPr>
          <w:rFonts w:ascii="Arial" w:hAnsi="Arial" w:cs="Arial"/>
          <w:b/>
          <w:sz w:val="22"/>
          <w:szCs w:val="22"/>
        </w:rPr>
        <w:t>AVISO DE LICITAÇÃO</w:t>
      </w:r>
    </w:p>
    <w:p w:rsidR="009B2FE6" w:rsidRPr="006B5595" w:rsidRDefault="009B2FE6" w:rsidP="009B2FE6">
      <w:pPr>
        <w:ind w:right="-144"/>
        <w:jc w:val="center"/>
        <w:rPr>
          <w:rFonts w:ascii="Arial" w:hAnsi="Arial" w:cs="Arial"/>
          <w:b/>
          <w:sz w:val="22"/>
          <w:szCs w:val="22"/>
        </w:rPr>
      </w:pPr>
      <w:r w:rsidRPr="006B5595">
        <w:rPr>
          <w:rFonts w:ascii="Arial" w:hAnsi="Arial" w:cs="Arial"/>
          <w:b/>
          <w:sz w:val="22"/>
          <w:szCs w:val="22"/>
        </w:rPr>
        <w:t>PREGÃO PRESENCIAL Nº 0</w:t>
      </w:r>
      <w:r>
        <w:rPr>
          <w:rFonts w:ascii="Arial" w:hAnsi="Arial" w:cs="Arial"/>
          <w:b/>
          <w:sz w:val="22"/>
          <w:szCs w:val="22"/>
        </w:rPr>
        <w:t>18</w:t>
      </w:r>
      <w:r w:rsidRPr="006B5595">
        <w:rPr>
          <w:rFonts w:ascii="Arial" w:hAnsi="Arial" w:cs="Arial"/>
          <w:b/>
          <w:sz w:val="22"/>
          <w:szCs w:val="22"/>
        </w:rPr>
        <w:t>/2018</w:t>
      </w:r>
    </w:p>
    <w:p w:rsidR="009B2FE6" w:rsidRPr="006B5595" w:rsidRDefault="009B2FE6" w:rsidP="009B2FE6">
      <w:pPr>
        <w:ind w:right="-144"/>
        <w:rPr>
          <w:rFonts w:ascii="Arial" w:hAnsi="Arial" w:cs="Arial"/>
          <w:sz w:val="22"/>
          <w:szCs w:val="22"/>
        </w:rPr>
      </w:pPr>
    </w:p>
    <w:p w:rsidR="009B2FE6" w:rsidRPr="006B5595" w:rsidRDefault="009B2FE6" w:rsidP="009B2FE6">
      <w:pPr>
        <w:ind w:right="-144"/>
        <w:jc w:val="center"/>
        <w:rPr>
          <w:rFonts w:ascii="Arial" w:hAnsi="Arial" w:cs="Arial"/>
          <w:b/>
          <w:smallCaps/>
          <w:spacing w:val="20"/>
          <w:sz w:val="22"/>
          <w:szCs w:val="22"/>
        </w:rPr>
      </w:pPr>
    </w:p>
    <w:p w:rsidR="009B2FE6" w:rsidRPr="006B5595" w:rsidRDefault="009B2FE6" w:rsidP="009B2FE6">
      <w:pPr>
        <w:tabs>
          <w:tab w:val="left" w:pos="0"/>
        </w:tabs>
        <w:spacing w:line="360" w:lineRule="auto"/>
        <w:ind w:right="-144"/>
        <w:jc w:val="both"/>
        <w:rPr>
          <w:rFonts w:ascii="Arial" w:hAnsi="Arial" w:cs="Arial"/>
          <w:bCs/>
          <w:smallCaps/>
          <w:spacing w:val="20"/>
          <w:sz w:val="22"/>
          <w:szCs w:val="22"/>
        </w:rPr>
      </w:pPr>
      <w:r w:rsidRPr="006B5595">
        <w:rPr>
          <w:rFonts w:ascii="Arial" w:hAnsi="Arial" w:cs="Arial"/>
          <w:spacing w:val="20"/>
          <w:sz w:val="22"/>
          <w:szCs w:val="22"/>
        </w:rPr>
        <w:tab/>
        <w:t xml:space="preserve">A Prefeitura Municipal de Diamante do Sul, Estado do Paraná, através de sua pregoeira, torna público que fará realizar-se as </w:t>
      </w:r>
      <w:r>
        <w:rPr>
          <w:rFonts w:ascii="Arial" w:hAnsi="Arial" w:cs="Arial"/>
          <w:spacing w:val="20"/>
          <w:sz w:val="22"/>
          <w:szCs w:val="22"/>
        </w:rPr>
        <w:t>09</w:t>
      </w:r>
      <w:r w:rsidRPr="006B5595">
        <w:rPr>
          <w:rFonts w:ascii="Arial" w:hAnsi="Arial" w:cs="Arial"/>
          <w:spacing w:val="20"/>
          <w:sz w:val="22"/>
          <w:szCs w:val="22"/>
        </w:rPr>
        <w:t xml:space="preserve">h:00min do dia </w:t>
      </w:r>
      <w:r w:rsidR="005A5287">
        <w:rPr>
          <w:rFonts w:ascii="Arial" w:hAnsi="Arial" w:cs="Arial"/>
          <w:spacing w:val="20"/>
          <w:sz w:val="22"/>
          <w:szCs w:val="22"/>
        </w:rPr>
        <w:t>18</w:t>
      </w:r>
      <w:r>
        <w:rPr>
          <w:rFonts w:ascii="Arial" w:hAnsi="Arial" w:cs="Arial"/>
          <w:spacing w:val="20"/>
          <w:sz w:val="22"/>
          <w:szCs w:val="22"/>
        </w:rPr>
        <w:t xml:space="preserve"> </w:t>
      </w:r>
      <w:r w:rsidRPr="00175846">
        <w:rPr>
          <w:rFonts w:ascii="Arial" w:hAnsi="Arial" w:cs="Arial"/>
          <w:spacing w:val="20"/>
          <w:sz w:val="22"/>
          <w:szCs w:val="22"/>
        </w:rPr>
        <w:t xml:space="preserve">de </w:t>
      </w:r>
      <w:r>
        <w:rPr>
          <w:rFonts w:ascii="Arial" w:hAnsi="Arial" w:cs="Arial"/>
          <w:spacing w:val="20"/>
          <w:sz w:val="22"/>
          <w:szCs w:val="22"/>
        </w:rPr>
        <w:t>Julho</w:t>
      </w:r>
      <w:r w:rsidRPr="006B5595">
        <w:rPr>
          <w:rFonts w:ascii="Arial" w:hAnsi="Arial" w:cs="Arial"/>
          <w:spacing w:val="20"/>
          <w:sz w:val="22"/>
          <w:szCs w:val="22"/>
        </w:rPr>
        <w:t xml:space="preserve"> de 2018, licitação na modalidade Pregão Presencial Nº 0</w:t>
      </w:r>
      <w:r>
        <w:rPr>
          <w:rFonts w:ascii="Arial" w:hAnsi="Arial" w:cs="Arial"/>
          <w:spacing w:val="20"/>
          <w:sz w:val="22"/>
          <w:szCs w:val="22"/>
        </w:rPr>
        <w:t>18</w:t>
      </w:r>
      <w:r w:rsidRPr="006B5595">
        <w:rPr>
          <w:rFonts w:ascii="Arial" w:hAnsi="Arial" w:cs="Arial"/>
          <w:spacing w:val="20"/>
          <w:sz w:val="22"/>
          <w:szCs w:val="22"/>
        </w:rPr>
        <w:t xml:space="preserve">/2018, cujo objeto é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 xml:space="preserve">CULO TIPO </w:t>
      </w:r>
      <w:r>
        <w:rPr>
          <w:rFonts w:ascii="Arial" w:hAnsi="Arial" w:cs="Arial"/>
          <w:b/>
          <w:sz w:val="22"/>
          <w:szCs w:val="22"/>
        </w:rPr>
        <w:t xml:space="preserve">MICRO-ONIBUS PARA TRANSPORTE DE PACIENTES PARA ATENDIEMNTOS/EXAMES ESPECIALIZADOS EM OUTROS MUNICIPIOS, CONFORME RESOLUÇÃO SESA Nº 166/2018, DESTINADO AO INCENTIVO FINANCEIRO DE INVESTIMENTO PARA IMPLANTAÇÃO DO TRANSPORTE SANITARIO NOS MUNICIPIOS DO PROGRAMA QUALIFICAÇÃO DA ATENÇÃO PRIMARIA A SAÚDE – APSUS, PARA O EXERCICIO DE 2018. </w:t>
      </w:r>
      <w:r w:rsidRPr="006B5595">
        <w:rPr>
          <w:rFonts w:ascii="Arial" w:hAnsi="Arial" w:cs="Arial"/>
          <w:b/>
          <w:sz w:val="22"/>
          <w:szCs w:val="22"/>
          <w:u w:val="single"/>
        </w:rPr>
        <w:t xml:space="preserve">LICITAÇÃO NÃO EXCLUSIVA PARA ME </w:t>
      </w:r>
      <w:r>
        <w:rPr>
          <w:rFonts w:ascii="Arial" w:hAnsi="Arial" w:cs="Arial"/>
          <w:b/>
          <w:sz w:val="22"/>
          <w:szCs w:val="22"/>
          <w:u w:val="single"/>
        </w:rPr>
        <w:t>–</w:t>
      </w:r>
      <w:r w:rsidRPr="006B5595">
        <w:rPr>
          <w:rFonts w:ascii="Arial" w:hAnsi="Arial" w:cs="Arial"/>
          <w:b/>
          <w:sz w:val="22"/>
          <w:szCs w:val="22"/>
          <w:u w:val="single"/>
        </w:rPr>
        <w:t xml:space="preserve"> EPP</w:t>
      </w:r>
      <w:r>
        <w:rPr>
          <w:rFonts w:ascii="Arial" w:hAnsi="Arial" w:cs="Arial"/>
          <w:b/>
          <w:sz w:val="22"/>
          <w:szCs w:val="22"/>
          <w:u w:val="single"/>
        </w:rPr>
        <w:t>,</w:t>
      </w:r>
      <w:r w:rsidRPr="006B5595">
        <w:rPr>
          <w:rFonts w:ascii="Arial" w:hAnsi="Arial" w:cs="Arial"/>
          <w:spacing w:val="20"/>
          <w:sz w:val="22"/>
          <w:szCs w:val="22"/>
        </w:rPr>
        <w:t>conforme especificações do Anexo I</w:t>
      </w:r>
      <w:r w:rsidRPr="006B5595">
        <w:rPr>
          <w:rFonts w:ascii="Arial" w:hAnsi="Arial" w:cs="Arial"/>
          <w:bCs/>
          <w:smallCaps/>
          <w:spacing w:val="20"/>
          <w:sz w:val="22"/>
          <w:szCs w:val="22"/>
        </w:rPr>
        <w:t>.</w:t>
      </w:r>
    </w:p>
    <w:p w:rsidR="009B2FE6" w:rsidRPr="006B5595" w:rsidRDefault="009B2FE6" w:rsidP="009B2FE6">
      <w:pPr>
        <w:tabs>
          <w:tab w:val="left" w:pos="851"/>
        </w:tabs>
        <w:ind w:right="-144"/>
        <w:jc w:val="both"/>
        <w:rPr>
          <w:rFonts w:ascii="Arial" w:hAnsi="Arial" w:cs="Arial"/>
          <w:spacing w:val="20"/>
          <w:sz w:val="22"/>
          <w:szCs w:val="22"/>
        </w:rPr>
      </w:pPr>
      <w:r w:rsidRPr="006B5595">
        <w:rPr>
          <w:rFonts w:ascii="Arial" w:hAnsi="Arial" w:cs="Arial"/>
          <w:bCs/>
          <w:smallCaps/>
          <w:spacing w:val="20"/>
          <w:sz w:val="22"/>
          <w:szCs w:val="22"/>
        </w:rPr>
        <w:tab/>
      </w:r>
      <w:r w:rsidRPr="006B5595">
        <w:rPr>
          <w:rFonts w:ascii="Arial" w:hAnsi="Arial" w:cs="Arial"/>
          <w:spacing w:val="20"/>
          <w:sz w:val="22"/>
          <w:szCs w:val="22"/>
        </w:rPr>
        <w:t xml:space="preserve">A íntegra do instrumento acima poderá ser obtida através do, site da Prefeitura Municipal de Diamante do Sul </w:t>
      </w:r>
      <w:r w:rsidRPr="006B5595">
        <w:rPr>
          <w:rFonts w:ascii="Arial" w:hAnsi="Arial" w:cs="Arial"/>
          <w:b/>
          <w:smallCaps/>
          <w:sz w:val="22"/>
          <w:szCs w:val="22"/>
        </w:rPr>
        <w:t xml:space="preserve">ENDEREÇO: </w:t>
      </w:r>
      <w:hyperlink r:id="rId15" w:history="1">
        <w:r w:rsidRPr="006B5595">
          <w:rPr>
            <w:rStyle w:val="Hyperlink"/>
            <w:spacing w:val="20"/>
            <w:sz w:val="22"/>
            <w:szCs w:val="22"/>
          </w:rPr>
          <w:t>www.diamantedosul.pr.gov.br</w:t>
        </w:r>
      </w:hyperlink>
      <w:r w:rsidRPr="006B5595">
        <w:rPr>
          <w:rFonts w:ascii="Arial" w:hAnsi="Arial" w:cs="Arial"/>
          <w:spacing w:val="20"/>
          <w:sz w:val="22"/>
          <w:szCs w:val="22"/>
        </w:rPr>
        <w:t>, junto a Departamento de licitações desta Prefeitura à Avenida Getúlio Vargas s/n no horário das 8:00 às 17:00h, de segunda a sexta-feira.</w:t>
      </w:r>
    </w:p>
    <w:p w:rsidR="009B2FE6" w:rsidRPr="006B5595" w:rsidRDefault="009B2FE6" w:rsidP="009B2FE6">
      <w:pPr>
        <w:ind w:right="-144"/>
        <w:jc w:val="both"/>
        <w:rPr>
          <w:rFonts w:ascii="Arial" w:hAnsi="Arial" w:cs="Arial"/>
          <w:spacing w:val="20"/>
          <w:sz w:val="22"/>
          <w:szCs w:val="22"/>
        </w:rPr>
      </w:pPr>
    </w:p>
    <w:p w:rsidR="009B2FE6" w:rsidRPr="006B5595" w:rsidRDefault="009B2FE6" w:rsidP="009B2FE6">
      <w:pPr>
        <w:ind w:right="-144"/>
        <w:jc w:val="right"/>
        <w:rPr>
          <w:rFonts w:ascii="Arial" w:hAnsi="Arial" w:cs="Arial"/>
          <w:spacing w:val="20"/>
          <w:sz w:val="22"/>
          <w:szCs w:val="22"/>
        </w:rPr>
      </w:pPr>
      <w:r w:rsidRPr="006B5595">
        <w:rPr>
          <w:rFonts w:ascii="Arial" w:hAnsi="Arial" w:cs="Arial"/>
          <w:spacing w:val="20"/>
          <w:sz w:val="22"/>
          <w:szCs w:val="22"/>
        </w:rPr>
        <w:tab/>
      </w:r>
      <w:r w:rsidRPr="006B5595">
        <w:rPr>
          <w:rFonts w:ascii="Arial" w:hAnsi="Arial" w:cs="Arial"/>
          <w:spacing w:val="20"/>
          <w:sz w:val="22"/>
          <w:szCs w:val="22"/>
        </w:rPr>
        <w:tab/>
        <w:t xml:space="preserve">Diamante do Sul, </w:t>
      </w:r>
      <w:r w:rsidR="005A5287">
        <w:rPr>
          <w:rFonts w:ascii="Arial" w:hAnsi="Arial" w:cs="Arial"/>
          <w:spacing w:val="20"/>
          <w:sz w:val="22"/>
          <w:szCs w:val="22"/>
        </w:rPr>
        <w:t>04</w:t>
      </w:r>
      <w:r w:rsidRPr="006B5595">
        <w:rPr>
          <w:rFonts w:ascii="Arial" w:hAnsi="Arial" w:cs="Arial"/>
          <w:spacing w:val="20"/>
          <w:sz w:val="22"/>
          <w:szCs w:val="22"/>
        </w:rPr>
        <w:t xml:space="preserve"> de </w:t>
      </w:r>
      <w:r>
        <w:rPr>
          <w:rFonts w:ascii="Arial" w:hAnsi="Arial" w:cs="Arial"/>
          <w:spacing w:val="20"/>
          <w:sz w:val="22"/>
          <w:szCs w:val="22"/>
        </w:rPr>
        <w:t>Ju</w:t>
      </w:r>
      <w:r w:rsidR="005A5287">
        <w:rPr>
          <w:rFonts w:ascii="Arial" w:hAnsi="Arial" w:cs="Arial"/>
          <w:spacing w:val="20"/>
          <w:sz w:val="22"/>
          <w:szCs w:val="22"/>
        </w:rPr>
        <w:t>l</w:t>
      </w:r>
      <w:r>
        <w:rPr>
          <w:rFonts w:ascii="Arial" w:hAnsi="Arial" w:cs="Arial"/>
          <w:spacing w:val="20"/>
          <w:sz w:val="22"/>
          <w:szCs w:val="22"/>
        </w:rPr>
        <w:t>ho</w:t>
      </w:r>
      <w:r w:rsidRPr="006B5595">
        <w:rPr>
          <w:rFonts w:ascii="Arial" w:hAnsi="Arial" w:cs="Arial"/>
          <w:spacing w:val="20"/>
          <w:sz w:val="22"/>
          <w:szCs w:val="22"/>
        </w:rPr>
        <w:t xml:space="preserve"> de 2018.</w:t>
      </w:r>
    </w:p>
    <w:p w:rsidR="009B2FE6" w:rsidRPr="006B5595" w:rsidRDefault="009B2FE6" w:rsidP="009B2FE6">
      <w:pPr>
        <w:ind w:right="-144"/>
        <w:jc w:val="both"/>
        <w:rPr>
          <w:rFonts w:ascii="Arial" w:hAnsi="Arial" w:cs="Arial"/>
          <w:spacing w:val="20"/>
          <w:sz w:val="22"/>
          <w:szCs w:val="22"/>
        </w:rPr>
      </w:pPr>
    </w:p>
    <w:p w:rsidR="009B2FE6" w:rsidRPr="006B5595" w:rsidRDefault="009B2FE6" w:rsidP="009B2FE6">
      <w:pPr>
        <w:ind w:right="-144"/>
        <w:jc w:val="center"/>
        <w:rPr>
          <w:rFonts w:ascii="Arial" w:hAnsi="Arial" w:cs="Arial"/>
          <w:b/>
          <w:spacing w:val="20"/>
          <w:sz w:val="22"/>
          <w:szCs w:val="22"/>
        </w:rPr>
      </w:pPr>
    </w:p>
    <w:p w:rsidR="009B2FE6" w:rsidRPr="006B5595" w:rsidRDefault="009B2FE6" w:rsidP="009B2FE6">
      <w:pPr>
        <w:ind w:right="-144"/>
        <w:jc w:val="center"/>
        <w:rPr>
          <w:rFonts w:ascii="Arial" w:hAnsi="Arial" w:cs="Arial"/>
          <w:b/>
          <w:spacing w:val="20"/>
          <w:sz w:val="22"/>
          <w:szCs w:val="22"/>
        </w:rPr>
      </w:pPr>
    </w:p>
    <w:p w:rsidR="009B2FE6" w:rsidRPr="006B5595" w:rsidRDefault="009B2FE6" w:rsidP="009B2FE6">
      <w:pPr>
        <w:ind w:right="-144"/>
        <w:jc w:val="center"/>
        <w:rPr>
          <w:rFonts w:ascii="Arial" w:hAnsi="Arial" w:cs="Arial"/>
          <w:b/>
          <w:spacing w:val="20"/>
          <w:sz w:val="22"/>
          <w:szCs w:val="22"/>
        </w:rPr>
      </w:pPr>
      <w:r w:rsidRPr="006B5595">
        <w:rPr>
          <w:rFonts w:ascii="Arial" w:hAnsi="Arial" w:cs="Arial"/>
          <w:b/>
          <w:spacing w:val="20"/>
          <w:sz w:val="22"/>
          <w:szCs w:val="22"/>
        </w:rPr>
        <w:t>ErianaApª J. Ribas Debortoli</w:t>
      </w:r>
    </w:p>
    <w:p w:rsidR="009B2FE6" w:rsidRPr="006B5595" w:rsidRDefault="009B2FE6" w:rsidP="009B2FE6">
      <w:pPr>
        <w:ind w:right="-144"/>
        <w:jc w:val="center"/>
        <w:rPr>
          <w:rFonts w:ascii="Arial" w:hAnsi="Arial" w:cs="Arial"/>
          <w:b/>
          <w:spacing w:val="20"/>
          <w:sz w:val="22"/>
          <w:szCs w:val="22"/>
        </w:rPr>
      </w:pPr>
      <w:r w:rsidRPr="006B5595">
        <w:rPr>
          <w:rFonts w:ascii="Arial" w:hAnsi="Arial" w:cs="Arial"/>
          <w:b/>
          <w:spacing w:val="20"/>
          <w:sz w:val="22"/>
          <w:szCs w:val="22"/>
        </w:rPr>
        <w:t>Pregoeira</w:t>
      </w:r>
    </w:p>
    <w:p w:rsidR="009B2FE6" w:rsidRDefault="009B2FE6"/>
    <w:sectPr w:rsidR="009B2FE6" w:rsidSect="009B2FE6">
      <w:headerReference w:type="default" r:id="rId16"/>
      <w:pgSz w:w="11906" w:h="16838"/>
      <w:pgMar w:top="1417" w:right="1416" w:bottom="1417" w:left="1418" w:header="426"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6261" w:rsidRDefault="00CD6261" w:rsidP="00976811">
      <w:r>
        <w:separator/>
      </w:r>
    </w:p>
  </w:endnote>
  <w:endnote w:type="continuationSeparator" w:id="1">
    <w:p w:rsidR="00CD6261" w:rsidRDefault="00CD6261" w:rsidP="0097681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notTrueType/>
    <w:pitch w:val="variable"/>
    <w:sig w:usb0="00000003" w:usb1="00000000" w:usb2="00000000" w:usb3="00000000" w:csb0="00000001" w:csb1="00000000"/>
  </w:font>
  <w:font w:name="CG Times (WN)">
    <w:panose1 w:val="00000000000000000000"/>
    <w:charset w:val="00"/>
    <w:family w:val="auto"/>
    <w:notTrueType/>
    <w:pitch w:val="fixed"/>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6261" w:rsidRDefault="00CD6261" w:rsidP="00976811">
      <w:r>
        <w:separator/>
      </w:r>
    </w:p>
  </w:footnote>
  <w:footnote w:type="continuationSeparator" w:id="1">
    <w:p w:rsidR="00CD6261" w:rsidRDefault="00CD6261" w:rsidP="0097681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2FE6" w:rsidRDefault="009B2FE6">
    <w:pPr>
      <w:pStyle w:val="Cabealho"/>
    </w:pPr>
    <w:r w:rsidRPr="00F34678">
      <w:rPr>
        <w:noProof/>
      </w:rPr>
      <w:drawing>
        <wp:inline distT="0" distB="0" distL="0" distR="0">
          <wp:extent cx="5762625" cy="1076325"/>
          <wp:effectExtent l="19050" t="0" r="9525" b="0"/>
          <wp:docPr id="1" name="Imagem 1" descr="Z:\LOGO\Dpto. Licita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Dpto. Licitacao.jpg"/>
                  <pic:cNvPicPr>
                    <a:picLocks noChangeAspect="1" noChangeArrowheads="1"/>
                  </pic:cNvPicPr>
                </pic:nvPicPr>
                <pic:blipFill>
                  <a:blip r:embed="rId1"/>
                  <a:srcRect/>
                  <a:stretch>
                    <a:fillRect/>
                  </a:stretch>
                </pic:blipFill>
                <pic:spPr bwMode="auto">
                  <a:xfrm>
                    <a:off x="0" y="0"/>
                    <a:ext cx="5760720" cy="1075969"/>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DECDB16"/>
    <w:lvl w:ilvl="0">
      <w:start w:val="1"/>
      <w:numFmt w:val="bullet"/>
      <w:lvlText w:val=""/>
      <w:lvlJc w:val="left"/>
      <w:pPr>
        <w:tabs>
          <w:tab w:val="num" w:pos="360"/>
        </w:tabs>
        <w:ind w:left="360" w:hanging="360"/>
      </w:pPr>
      <w:rPr>
        <w:rFonts w:ascii="Symbol" w:hAnsi="Symbol" w:hint="default"/>
      </w:rPr>
    </w:lvl>
  </w:abstractNum>
  <w:abstractNum w:abstractNumId="1">
    <w:nsid w:val="06FA5D10"/>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0653669"/>
    <w:multiLevelType w:val="multilevel"/>
    <w:tmpl w:val="F174B564"/>
    <w:lvl w:ilvl="0">
      <w:start w:val="1"/>
      <w:numFmt w:val="decimal"/>
      <w:lvlText w:val="%1."/>
      <w:lvlJc w:val="left"/>
      <w:pPr>
        <w:tabs>
          <w:tab w:val="num" w:pos="360"/>
        </w:tabs>
        <w:ind w:left="0" w:firstLine="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suff w:val="nothing"/>
      <w:lvlText w:val="%1.%2.%3.%4.%5.%6."/>
      <w:lvlJc w:val="left"/>
      <w:pPr>
        <w:ind w:left="0" w:firstLine="0"/>
      </w:pPr>
    </w:lvl>
    <w:lvl w:ilvl="6">
      <w:start w:val="1"/>
      <w:numFmt w:val="upperRoman"/>
      <w:lvlText w:val="%7."/>
      <w:lvlJc w:val="left"/>
      <w:pPr>
        <w:tabs>
          <w:tab w:val="num" w:pos="720"/>
        </w:tabs>
        <w:ind w:left="0" w:firstLine="0"/>
      </w:pPr>
    </w:lvl>
    <w:lvl w:ilvl="7">
      <w:start w:val="1"/>
      <w:numFmt w:val="lowerLetter"/>
      <w:suff w:val="space"/>
      <w:lvlText w:val="%8)"/>
      <w:lvlJc w:val="left"/>
      <w:pPr>
        <w:ind w:left="0" w:firstLine="0"/>
      </w:pPr>
    </w:lvl>
    <w:lvl w:ilvl="8">
      <w:start w:val="1"/>
      <w:numFmt w:val="upperRoman"/>
      <w:lvlText w:val="%9."/>
      <w:lvlJc w:val="left"/>
      <w:pPr>
        <w:tabs>
          <w:tab w:val="num" w:pos="720"/>
        </w:tabs>
        <w:ind w:left="0" w:firstLine="0"/>
      </w:p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7">
    <w:nsid w:val="408D33A8"/>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nsid w:val="43E14405"/>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92D10FE"/>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13">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5"/>
  </w:num>
  <w:num w:numId="6">
    <w:abstractNumId w:val="13"/>
  </w:num>
  <w:num w:numId="7">
    <w:abstractNumId w:val="14"/>
  </w:num>
  <w:num w:numId="8">
    <w:abstractNumId w:val="6"/>
  </w:num>
  <w:num w:numId="9">
    <w:abstractNumId w:val="8"/>
  </w:num>
  <w:num w:numId="10">
    <w:abstractNumId w:val="7"/>
  </w:num>
  <w:num w:numId="11">
    <w:abstractNumId w:val="4"/>
  </w:num>
  <w:num w:numId="12">
    <w:abstractNumId w:val="11"/>
  </w:num>
  <w:num w:numId="13">
    <w:abstractNumId w:val="10"/>
  </w:num>
  <w:num w:numId="14">
    <w:abstractNumId w:val="1"/>
  </w:num>
  <w:num w:numId="15">
    <w:abstractNumId w:val="9"/>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DF28DC"/>
    <w:rsid w:val="000313CA"/>
    <w:rsid w:val="004014AD"/>
    <w:rsid w:val="004D3398"/>
    <w:rsid w:val="005A5287"/>
    <w:rsid w:val="0077131E"/>
    <w:rsid w:val="00976811"/>
    <w:rsid w:val="009B2FE6"/>
    <w:rsid w:val="009D5697"/>
    <w:rsid w:val="00B73069"/>
    <w:rsid w:val="00B75684"/>
    <w:rsid w:val="00CD6261"/>
    <w:rsid w:val="00DF28DC"/>
    <w:rsid w:val="00F46BB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28D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DF28DC"/>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semiHidden/>
    <w:unhideWhenUsed/>
    <w:qFormat/>
    <w:rsid w:val="00DF28DC"/>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DF28DC"/>
    <w:pPr>
      <w:keepNext/>
      <w:keepLines/>
      <w:spacing w:before="200"/>
      <w:outlineLvl w:val="2"/>
    </w:pPr>
    <w:rPr>
      <w:rFonts w:ascii="Cambria" w:hAnsi="Cambria"/>
      <w:b/>
      <w:bCs/>
      <w:color w:val="4F81BD"/>
    </w:rPr>
  </w:style>
  <w:style w:type="paragraph" w:styleId="Ttulo4">
    <w:name w:val="heading 4"/>
    <w:basedOn w:val="Normal"/>
    <w:next w:val="Normal"/>
    <w:link w:val="Ttulo4Char"/>
    <w:unhideWhenUsed/>
    <w:qFormat/>
    <w:rsid w:val="00DF28DC"/>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DF28DC"/>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semiHidden/>
    <w:unhideWhenUsed/>
    <w:qFormat/>
    <w:rsid w:val="00DF28DC"/>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DF28DC"/>
    <w:rPr>
      <w:rFonts w:ascii="Arial" w:eastAsia="Times New Roman" w:hAnsi="Arial" w:cs="Arial"/>
      <w:sz w:val="32"/>
      <w:szCs w:val="24"/>
      <w:lang w:eastAsia="pt-BR"/>
    </w:rPr>
  </w:style>
  <w:style w:type="character" w:customStyle="1" w:styleId="Ttulo2Char">
    <w:name w:val="Título 2 Char"/>
    <w:basedOn w:val="Fontepargpadro"/>
    <w:link w:val="Ttulo2"/>
    <w:semiHidden/>
    <w:rsid w:val="00DF28DC"/>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DF28DC"/>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DF28DC"/>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DF28DC"/>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semiHidden/>
    <w:rsid w:val="00DF28DC"/>
    <w:rPr>
      <w:rFonts w:ascii="Arial" w:eastAsia="Times New Roman" w:hAnsi="Arial" w:cs="Arial"/>
      <w:lang w:eastAsia="pt-BR"/>
    </w:rPr>
  </w:style>
  <w:style w:type="character" w:styleId="Hyperlink">
    <w:name w:val="Hyperlink"/>
    <w:basedOn w:val="Fontepargpadro"/>
    <w:uiPriority w:val="99"/>
    <w:unhideWhenUsed/>
    <w:rsid w:val="00DF28DC"/>
    <w:rPr>
      <w:rFonts w:ascii="Times New Roman" w:hAnsi="Times New Roman" w:cs="Times New Roman" w:hint="default"/>
      <w:color w:val="0000FF"/>
      <w:u w:val="single"/>
    </w:rPr>
  </w:style>
  <w:style w:type="paragraph" w:styleId="Cabealho">
    <w:name w:val="header"/>
    <w:basedOn w:val="Normal"/>
    <w:link w:val="CabealhoChar"/>
    <w:semiHidden/>
    <w:unhideWhenUsed/>
    <w:rsid w:val="00DF28DC"/>
    <w:pPr>
      <w:tabs>
        <w:tab w:val="center" w:pos="4252"/>
        <w:tab w:val="right" w:pos="8504"/>
      </w:tabs>
    </w:pPr>
  </w:style>
  <w:style w:type="character" w:customStyle="1" w:styleId="CabealhoChar">
    <w:name w:val="Cabeçalho Char"/>
    <w:basedOn w:val="Fontepargpadro"/>
    <w:link w:val="Cabealho"/>
    <w:semiHidden/>
    <w:rsid w:val="00DF28DC"/>
    <w:rPr>
      <w:rFonts w:ascii="Times New Roman" w:eastAsia="Times New Roman" w:hAnsi="Times New Roman" w:cs="Times New Roman"/>
      <w:sz w:val="24"/>
      <w:szCs w:val="24"/>
      <w:lang w:eastAsia="pt-BR"/>
    </w:rPr>
  </w:style>
  <w:style w:type="character" w:customStyle="1" w:styleId="RodapChar">
    <w:name w:val="Rodapé Char"/>
    <w:basedOn w:val="Fontepargpadro"/>
    <w:link w:val="Rodap"/>
    <w:semiHidden/>
    <w:rsid w:val="00DF28DC"/>
    <w:rPr>
      <w:rFonts w:ascii="Times New Roman" w:eastAsia="Times New Roman" w:hAnsi="Times New Roman" w:cs="Times New Roman"/>
      <w:sz w:val="24"/>
      <w:szCs w:val="24"/>
      <w:lang w:eastAsia="pt-BR"/>
    </w:rPr>
  </w:style>
  <w:style w:type="paragraph" w:styleId="Rodap">
    <w:name w:val="footer"/>
    <w:basedOn w:val="Normal"/>
    <w:link w:val="RodapChar"/>
    <w:semiHidden/>
    <w:unhideWhenUsed/>
    <w:rsid w:val="00DF28DC"/>
    <w:pPr>
      <w:tabs>
        <w:tab w:val="center" w:pos="4252"/>
        <w:tab w:val="right" w:pos="8504"/>
      </w:tabs>
    </w:pPr>
  </w:style>
  <w:style w:type="character" w:customStyle="1" w:styleId="RodapChar1">
    <w:name w:val="Rodapé Char1"/>
    <w:basedOn w:val="Fontepargpadro"/>
    <w:link w:val="Rodap"/>
    <w:uiPriority w:val="99"/>
    <w:semiHidden/>
    <w:rsid w:val="00DF28DC"/>
    <w:rPr>
      <w:rFonts w:ascii="Times New Roman" w:eastAsia="Times New Roman" w:hAnsi="Times New Roman" w:cs="Times New Roman"/>
      <w:sz w:val="24"/>
      <w:szCs w:val="24"/>
      <w:lang w:eastAsia="pt-BR"/>
    </w:rPr>
  </w:style>
  <w:style w:type="paragraph" w:styleId="Lista">
    <w:name w:val="List"/>
    <w:basedOn w:val="Normal"/>
    <w:semiHidden/>
    <w:unhideWhenUsed/>
    <w:rsid w:val="00DF28DC"/>
    <w:pPr>
      <w:tabs>
        <w:tab w:val="num" w:pos="720"/>
      </w:tabs>
      <w:spacing w:after="120"/>
      <w:jc w:val="both"/>
    </w:pPr>
    <w:rPr>
      <w:rFonts w:ascii="Arial" w:hAnsi="Arial"/>
      <w:sz w:val="22"/>
      <w:szCs w:val="20"/>
    </w:rPr>
  </w:style>
  <w:style w:type="paragraph" w:styleId="Commarcadores">
    <w:name w:val="List Bullet"/>
    <w:basedOn w:val="Normal"/>
    <w:autoRedefine/>
    <w:uiPriority w:val="99"/>
    <w:unhideWhenUsed/>
    <w:rsid w:val="00DF28DC"/>
    <w:pPr>
      <w:snapToGrid w:val="0"/>
      <w:jc w:val="both"/>
    </w:pPr>
    <w:rPr>
      <w:rFonts w:ascii="Arial" w:hAnsi="Arial" w:cs="Arial"/>
      <w:bCs/>
      <w:szCs w:val="20"/>
    </w:rPr>
  </w:style>
  <w:style w:type="paragraph" w:styleId="Lista2">
    <w:name w:val="List 2"/>
    <w:basedOn w:val="Normal"/>
    <w:semiHidden/>
    <w:unhideWhenUsed/>
    <w:rsid w:val="00DF28DC"/>
    <w:pPr>
      <w:spacing w:after="120"/>
      <w:ind w:left="283" w:firstLine="1418"/>
      <w:jc w:val="both"/>
    </w:pPr>
    <w:rPr>
      <w:rFonts w:ascii="Arial" w:hAnsi="Arial"/>
      <w:sz w:val="22"/>
      <w:szCs w:val="20"/>
    </w:rPr>
  </w:style>
  <w:style w:type="paragraph" w:styleId="Ttulo">
    <w:name w:val="Title"/>
    <w:basedOn w:val="Normal"/>
    <w:link w:val="TtuloChar"/>
    <w:qFormat/>
    <w:rsid w:val="00DF28DC"/>
    <w:pPr>
      <w:jc w:val="center"/>
    </w:pPr>
    <w:rPr>
      <w:b/>
      <w:bCs/>
    </w:rPr>
  </w:style>
  <w:style w:type="character" w:customStyle="1" w:styleId="TtuloChar">
    <w:name w:val="Título Char"/>
    <w:basedOn w:val="Fontepargpadro"/>
    <w:link w:val="Ttulo"/>
    <w:rsid w:val="00DF28DC"/>
    <w:rPr>
      <w:rFonts w:ascii="Times New Roman" w:eastAsia="Times New Roman" w:hAnsi="Times New Roman" w:cs="Times New Roman"/>
      <w:b/>
      <w:bCs/>
      <w:sz w:val="24"/>
      <w:szCs w:val="24"/>
      <w:lang w:eastAsia="pt-BR"/>
    </w:rPr>
  </w:style>
  <w:style w:type="paragraph" w:styleId="Corpodetexto">
    <w:name w:val="Body Text"/>
    <w:basedOn w:val="Normal"/>
    <w:link w:val="CorpodetextoChar"/>
    <w:uiPriority w:val="99"/>
    <w:unhideWhenUsed/>
    <w:rsid w:val="00DF28DC"/>
    <w:pPr>
      <w:spacing w:after="120"/>
    </w:pPr>
  </w:style>
  <w:style w:type="character" w:customStyle="1" w:styleId="CorpodetextoChar">
    <w:name w:val="Corpo de texto Char"/>
    <w:basedOn w:val="Fontepargpadro"/>
    <w:link w:val="Corpodetexto"/>
    <w:uiPriority w:val="99"/>
    <w:rsid w:val="00DF28DC"/>
    <w:rPr>
      <w:rFonts w:ascii="Times New Roman" w:eastAsia="Times New Roman" w:hAnsi="Times New Roman" w:cs="Times New Roman"/>
      <w:sz w:val="24"/>
      <w:szCs w:val="24"/>
      <w:lang w:eastAsia="pt-BR"/>
    </w:rPr>
  </w:style>
  <w:style w:type="paragraph" w:styleId="Corpodetexto2">
    <w:name w:val="Body Text 2"/>
    <w:basedOn w:val="Normal"/>
    <w:link w:val="Corpodetexto2Char"/>
    <w:unhideWhenUsed/>
    <w:rsid w:val="00DF28DC"/>
    <w:pPr>
      <w:jc w:val="both"/>
    </w:pPr>
    <w:rPr>
      <w:szCs w:val="20"/>
    </w:rPr>
  </w:style>
  <w:style w:type="character" w:customStyle="1" w:styleId="Corpodetexto2Char">
    <w:name w:val="Corpo de texto 2 Char"/>
    <w:basedOn w:val="Fontepargpadro"/>
    <w:link w:val="Corpodetexto2"/>
    <w:rsid w:val="00DF28DC"/>
    <w:rPr>
      <w:rFonts w:ascii="Times New Roman" w:eastAsia="Times New Roman" w:hAnsi="Times New Roman" w:cs="Times New Roman"/>
      <w:sz w:val="24"/>
      <w:szCs w:val="20"/>
      <w:lang w:eastAsia="pt-BR"/>
    </w:rPr>
  </w:style>
  <w:style w:type="paragraph" w:styleId="Corpodetexto3">
    <w:name w:val="Body Text 3"/>
    <w:basedOn w:val="Normal"/>
    <w:link w:val="Corpodetexto3Char1"/>
    <w:uiPriority w:val="99"/>
    <w:semiHidden/>
    <w:unhideWhenUsed/>
    <w:rsid w:val="00DF28DC"/>
    <w:pPr>
      <w:spacing w:after="120"/>
    </w:pPr>
    <w:rPr>
      <w:rFonts w:asciiTheme="minorHAnsi" w:eastAsiaTheme="minorHAnsi" w:hAnsiTheme="minorHAnsi" w:cstheme="minorBidi"/>
      <w:sz w:val="16"/>
      <w:szCs w:val="16"/>
      <w:lang w:eastAsia="en-US"/>
    </w:rPr>
  </w:style>
  <w:style w:type="character" w:customStyle="1" w:styleId="Corpodetexto3Char">
    <w:name w:val="Corpo de texto 3 Char"/>
    <w:basedOn w:val="Fontepargpadro"/>
    <w:link w:val="Corpodetexto3"/>
    <w:uiPriority w:val="99"/>
    <w:semiHidden/>
    <w:rsid w:val="00DF28DC"/>
    <w:rPr>
      <w:rFonts w:ascii="Times New Roman" w:eastAsia="Times New Roman" w:hAnsi="Times New Roman" w:cs="Times New Roman"/>
      <w:sz w:val="16"/>
      <w:szCs w:val="16"/>
      <w:lang w:eastAsia="pt-BR"/>
    </w:rPr>
  </w:style>
  <w:style w:type="character" w:customStyle="1" w:styleId="Corpodetexto3Char1">
    <w:name w:val="Corpo de texto 3 Char1"/>
    <w:basedOn w:val="Fontepargpadro"/>
    <w:link w:val="Corpodetexto3"/>
    <w:uiPriority w:val="99"/>
    <w:semiHidden/>
    <w:locked/>
    <w:rsid w:val="00DF28DC"/>
    <w:rPr>
      <w:sz w:val="16"/>
      <w:szCs w:val="16"/>
    </w:rPr>
  </w:style>
  <w:style w:type="paragraph" w:styleId="Recuodecorpodetexto3">
    <w:name w:val="Body Text Indent 3"/>
    <w:basedOn w:val="Normal"/>
    <w:link w:val="Recuodecorpodetexto3Char1"/>
    <w:uiPriority w:val="99"/>
    <w:semiHidden/>
    <w:unhideWhenUsed/>
    <w:rsid w:val="00DF28DC"/>
    <w:pPr>
      <w:spacing w:after="120"/>
      <w:ind w:left="283"/>
    </w:pPr>
    <w:rPr>
      <w:rFonts w:asciiTheme="minorHAnsi" w:eastAsiaTheme="minorHAnsi" w:hAnsiTheme="minorHAnsi" w:cstheme="minorBidi"/>
      <w:sz w:val="16"/>
      <w:szCs w:val="16"/>
      <w:lang w:eastAsia="en-US"/>
    </w:rPr>
  </w:style>
  <w:style w:type="character" w:customStyle="1" w:styleId="Recuodecorpodetexto3Char">
    <w:name w:val="Recuo de corpo de texto 3 Char"/>
    <w:basedOn w:val="Fontepargpadro"/>
    <w:link w:val="Recuodecorpodetexto3"/>
    <w:uiPriority w:val="99"/>
    <w:semiHidden/>
    <w:rsid w:val="00DF28DC"/>
    <w:rPr>
      <w:rFonts w:ascii="Times New Roman" w:eastAsia="Times New Roman" w:hAnsi="Times New Roman" w:cs="Times New Roman"/>
      <w:sz w:val="16"/>
      <w:szCs w:val="16"/>
      <w:lang w:eastAsia="pt-BR"/>
    </w:rPr>
  </w:style>
  <w:style w:type="character" w:customStyle="1" w:styleId="Recuodecorpodetexto3Char1">
    <w:name w:val="Recuo de corpo de texto 3 Char1"/>
    <w:basedOn w:val="Fontepargpadro"/>
    <w:link w:val="Recuodecorpodetexto3"/>
    <w:uiPriority w:val="99"/>
    <w:semiHidden/>
    <w:locked/>
    <w:rsid w:val="00DF28DC"/>
    <w:rPr>
      <w:sz w:val="16"/>
      <w:szCs w:val="16"/>
    </w:rPr>
  </w:style>
  <w:style w:type="character" w:customStyle="1" w:styleId="TextodebaloChar">
    <w:name w:val="Texto de balão Char"/>
    <w:basedOn w:val="Fontepargpadro"/>
    <w:link w:val="Textodebalo"/>
    <w:uiPriority w:val="99"/>
    <w:semiHidden/>
    <w:rsid w:val="00DF28DC"/>
    <w:rPr>
      <w:rFonts w:ascii="Segoe UI" w:eastAsia="Times New Roman" w:hAnsi="Segoe UI" w:cs="Segoe UI"/>
      <w:sz w:val="18"/>
      <w:szCs w:val="18"/>
      <w:lang w:eastAsia="pt-BR"/>
    </w:rPr>
  </w:style>
  <w:style w:type="paragraph" w:styleId="Textodebalo">
    <w:name w:val="Balloon Text"/>
    <w:basedOn w:val="Normal"/>
    <w:link w:val="TextodebaloChar"/>
    <w:uiPriority w:val="99"/>
    <w:semiHidden/>
    <w:unhideWhenUsed/>
    <w:rsid w:val="00DF28DC"/>
    <w:rPr>
      <w:rFonts w:ascii="Segoe UI" w:hAnsi="Segoe UI" w:cs="Segoe UI"/>
      <w:sz w:val="18"/>
      <w:szCs w:val="18"/>
    </w:rPr>
  </w:style>
  <w:style w:type="character" w:customStyle="1" w:styleId="TextodebaloChar1">
    <w:name w:val="Texto de balão Char1"/>
    <w:basedOn w:val="Fontepargpadro"/>
    <w:link w:val="Textodebalo"/>
    <w:uiPriority w:val="99"/>
    <w:semiHidden/>
    <w:rsid w:val="00DF28DC"/>
    <w:rPr>
      <w:rFonts w:ascii="Tahoma" w:eastAsia="Times New Roman" w:hAnsi="Tahoma" w:cs="Tahoma"/>
      <w:sz w:val="16"/>
      <w:szCs w:val="16"/>
      <w:lang w:eastAsia="pt-BR"/>
    </w:rPr>
  </w:style>
  <w:style w:type="paragraph" w:styleId="PargrafodaLista">
    <w:name w:val="List Paragraph"/>
    <w:basedOn w:val="Normal"/>
    <w:uiPriority w:val="99"/>
    <w:qFormat/>
    <w:rsid w:val="00DF28DC"/>
    <w:pPr>
      <w:ind w:left="720"/>
      <w:contextualSpacing/>
    </w:pPr>
  </w:style>
  <w:style w:type="paragraph" w:customStyle="1" w:styleId="ParagraphStyle">
    <w:name w:val="Paragraph Style"/>
    <w:rsid w:val="00DF28DC"/>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DF28DC"/>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DF28DC"/>
    <w:pPr>
      <w:widowControl w:val="0"/>
      <w:suppressLineNumbers/>
      <w:suppressAutoHyphens/>
    </w:pPr>
  </w:style>
  <w:style w:type="paragraph" w:customStyle="1" w:styleId="xl65">
    <w:name w:val="xl65"/>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66">
    <w:name w:val="xl66"/>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67">
    <w:name w:val="xl67"/>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8">
    <w:name w:val="xl68"/>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DF28DC"/>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4">
    <w:name w:val="xl74"/>
    <w:basedOn w:val="Normal"/>
    <w:rsid w:val="00DF28DC"/>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5">
    <w:name w:val="xl75"/>
    <w:basedOn w:val="Normal"/>
    <w:rsid w:val="00DF28DC"/>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6">
    <w:name w:val="xl76"/>
    <w:basedOn w:val="Normal"/>
    <w:rsid w:val="00DF28DC"/>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Normal1">
    <w:name w:val="Normal1"/>
    <w:basedOn w:val="Normal"/>
    <w:rsid w:val="00DF28DC"/>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DF28DC"/>
    <w:pPr>
      <w:spacing w:before="100" w:beforeAutospacing="1" w:after="100" w:afterAutospacing="1"/>
    </w:pPr>
    <w:rPr>
      <w:rFonts w:ascii="Arial" w:hAnsi="Arial" w:cs="Arial"/>
    </w:rPr>
  </w:style>
  <w:style w:type="paragraph" w:customStyle="1" w:styleId="xl64">
    <w:name w:val="xl64"/>
    <w:basedOn w:val="Normal"/>
    <w:rsid w:val="00DF28DC"/>
    <w:pPr>
      <w:spacing w:before="100" w:beforeAutospacing="1" w:after="100" w:afterAutospacing="1"/>
    </w:pPr>
    <w:rPr>
      <w:rFonts w:ascii="Arial" w:hAnsi="Arial" w:cs="Arial"/>
    </w:rPr>
  </w:style>
  <w:style w:type="paragraph" w:customStyle="1" w:styleId="Corpodetexto1">
    <w:name w:val="Corpo de texto1"/>
    <w:rsid w:val="00DF28DC"/>
    <w:pPr>
      <w:spacing w:after="0" w:line="240" w:lineRule="auto"/>
    </w:pPr>
    <w:rPr>
      <w:rFonts w:ascii="CG Times (WN)" w:eastAsia="Times New Roman" w:hAnsi="CG Times (WN)" w:cs="Times New Roman"/>
      <w:color w:val="000000"/>
      <w:sz w:val="24"/>
      <w:szCs w:val="20"/>
      <w:lang w:val="en-US" w:eastAsia="pt-BR"/>
    </w:rPr>
  </w:style>
  <w:style w:type="paragraph" w:customStyle="1" w:styleId="xl77">
    <w:name w:val="xl77"/>
    <w:basedOn w:val="Normal"/>
    <w:rsid w:val="00DF28DC"/>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79">
    <w:name w:val="xl79"/>
    <w:basedOn w:val="Normal"/>
    <w:rsid w:val="00DF28DC"/>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DF28D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DF28D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DF28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DF28DC"/>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DF28D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DF28DC"/>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Sobrescrito">
    <w:name w:val="Sobrescrito"/>
    <w:uiPriority w:val="99"/>
    <w:rsid w:val="00DF28DC"/>
    <w:rPr>
      <w:position w:val="8"/>
      <w:sz w:val="16"/>
    </w:rPr>
  </w:style>
  <w:style w:type="character" w:customStyle="1" w:styleId="Subscrito">
    <w:name w:val="Subscrito"/>
    <w:uiPriority w:val="99"/>
    <w:rsid w:val="00DF28DC"/>
    <w:rPr>
      <w:position w:val="-8"/>
      <w:sz w:val="16"/>
    </w:rPr>
  </w:style>
  <w:style w:type="character" w:customStyle="1" w:styleId="Tag">
    <w:name w:val="Tag"/>
    <w:uiPriority w:val="99"/>
    <w:rsid w:val="00DF28DC"/>
    <w:rPr>
      <w:sz w:val="20"/>
      <w:shd w:val="clear" w:color="auto" w:fill="FFFFFF"/>
    </w:rPr>
  </w:style>
  <w:style w:type="table" w:styleId="Tabelacomgrade">
    <w:name w:val="Table Grid"/>
    <w:basedOn w:val="Tabelanormal"/>
    <w:uiPriority w:val="59"/>
    <w:rsid w:val="00DF28DC"/>
    <w:pPr>
      <w:spacing w:after="0" w:line="240" w:lineRule="auto"/>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lockquote">
    <w:name w:val="Blockquote"/>
    <w:basedOn w:val="Normal"/>
    <w:uiPriority w:val="99"/>
    <w:rsid w:val="00DF28DC"/>
    <w:pPr>
      <w:spacing w:before="100" w:after="100"/>
      <w:ind w:left="360" w:right="360"/>
    </w:pPr>
    <w:rPr>
      <w:snapToGrid w:val="0"/>
      <w:szCs w:val="20"/>
    </w:rPr>
  </w:style>
  <w:style w:type="paragraph" w:customStyle="1" w:styleId="m7080175249962588049xmsonormal">
    <w:name w:val="m_7080175249962588049xmsonormal"/>
    <w:basedOn w:val="Normal"/>
    <w:rsid w:val="00DF28DC"/>
    <w:pPr>
      <w:spacing w:before="100" w:beforeAutospacing="1" w:after="100" w:afterAutospacing="1"/>
    </w:pPr>
  </w:style>
  <w:style w:type="character" w:customStyle="1" w:styleId="m7080175249962588049apple-converted-space">
    <w:name w:val="m_7080175249962588049apple-converted-space"/>
    <w:basedOn w:val="Fontepargpadro"/>
    <w:rsid w:val="00DF28DC"/>
  </w:style>
  <w:style w:type="character" w:customStyle="1" w:styleId="apple-converted-space">
    <w:name w:val="apple-converted-space"/>
    <w:basedOn w:val="Fontepargpadro"/>
    <w:rsid w:val="00DF28DC"/>
  </w:style>
  <w:style w:type="paragraph" w:customStyle="1" w:styleId="Corpodetexto21">
    <w:name w:val="Corpo de texto 21"/>
    <w:basedOn w:val="Normal"/>
    <w:rsid w:val="00DF28DC"/>
    <w:pPr>
      <w:tabs>
        <w:tab w:val="left" w:pos="540"/>
      </w:tabs>
      <w:suppressAutoHyphens/>
      <w:jc w:val="both"/>
    </w:pPr>
    <w:rPr>
      <w:rFonts w:ascii="Bookman Old Style" w:hAnsi="Bookman Old Style" w:cs="Calibri"/>
      <w:b/>
      <w:bCs/>
      <w:lang w:eastAsia="ar-SA"/>
    </w:rPr>
  </w:style>
  <w:style w:type="paragraph" w:styleId="NormalWeb">
    <w:name w:val="Normal (Web)"/>
    <w:basedOn w:val="Normal"/>
    <w:uiPriority w:val="99"/>
    <w:unhideWhenUsed/>
    <w:rsid w:val="00DF28DC"/>
    <w:pPr>
      <w:spacing w:before="100" w:beforeAutospacing="1" w:after="100" w:afterAutospacing="1"/>
    </w:pPr>
  </w:style>
  <w:style w:type="paragraph" w:customStyle="1" w:styleId="m-4398395871981641836m5198187165675993121m-2654025307318240266m-8578443253622764387ww-padro">
    <w:name w:val="m_-4398395871981641836m_5198187165675993121m_-2654025307318240266m_-8578443253622764387ww-padro"/>
    <w:basedOn w:val="Normal"/>
    <w:rsid w:val="00DF28DC"/>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mop.org.br/" TargetMode="External"/><Relationship Id="rId13" Type="http://schemas.openxmlformats.org/officeDocument/2006/relationships/image" Target="media/image3.w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diamantedosul.pr.gov.br" TargetMode="External"/><Relationship Id="rId12" Type="http://schemas.openxmlformats.org/officeDocument/2006/relationships/image" Target="media/image2.w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hyperlink" Target="http://www.diamantedosul.pr.gov.br" TargetMode="External"/><Relationship Id="rId10" Type="http://schemas.openxmlformats.org/officeDocument/2006/relationships/hyperlink" Target="mailto:licitacao.dsl@gmail.com" TargetMode="External"/><Relationship Id="rId4" Type="http://schemas.openxmlformats.org/officeDocument/2006/relationships/webSettings" Target="webSettings.xml"/><Relationship Id="rId9" Type="http://schemas.openxmlformats.org/officeDocument/2006/relationships/hyperlink" Target="mailto:compras@diamantedosul.pr.gov.br" TargetMode="External"/><Relationship Id="rId14" Type="http://schemas.openxmlformats.org/officeDocument/2006/relationships/hyperlink" Target="http://www.diamantedosul.pr.gov.br/acoes-das-secretarias/category/19-pregao.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41</Pages>
  <Words>14142</Words>
  <Characters>76370</Characters>
  <Application>Microsoft Office Word</Application>
  <DocSecurity>0</DocSecurity>
  <Lines>636</Lines>
  <Paragraphs>180</Paragraphs>
  <ScaleCrop>false</ScaleCrop>
  <HeadingPairs>
    <vt:vector size="2" baseType="variant">
      <vt:variant>
        <vt:lpstr>Título</vt:lpstr>
      </vt:variant>
      <vt:variant>
        <vt:i4>1</vt:i4>
      </vt:variant>
    </vt:vector>
  </HeadingPairs>
  <TitlesOfParts>
    <vt:vector size="1" baseType="lpstr">
      <vt:lpstr/>
    </vt:vector>
  </TitlesOfParts>
  <Company>Home</Company>
  <LinksUpToDate>false</LinksUpToDate>
  <CharactersWithSpaces>90332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Proprietario</dc:creator>
  <cp:lastModifiedBy>Cliente</cp:lastModifiedBy>
  <cp:revision>3</cp:revision>
  <dcterms:created xsi:type="dcterms:W3CDTF">2018-07-04T16:39:00Z</dcterms:created>
  <dcterms:modified xsi:type="dcterms:W3CDTF">2018-07-05T11:47:00Z</dcterms:modified>
</cp:coreProperties>
</file>